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3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PT Astra Serif" w:hAnsi="PT Astra Serif" w:cs="Times New Roman"/>
          <w:b/>
          <w:b/>
          <w:bCs/>
          <w:sz w:val="28"/>
          <w:szCs w:val="28"/>
        </w:rPr>
      </w:pPr>
      <w:r>
        <w:rPr>
          <w:rFonts w:cs="Times New Roman" w:ascii="PT Astra Serif" w:hAnsi="PT Astra Serif"/>
          <w:b/>
          <w:bCs/>
          <w:sz w:val="28"/>
          <w:szCs w:val="28"/>
        </w:rPr>
        <w:t>Соглашение</w:t>
      </w:r>
    </w:p>
    <w:p>
      <w:pPr>
        <w:pStyle w:val="Normal"/>
        <w:spacing w:lineRule="auto" w:line="240" w:before="0" w:after="0"/>
        <w:ind w:firstLine="540"/>
        <w:jc w:val="center"/>
        <w:rPr>
          <w:rFonts w:ascii="PT Astra Serif" w:hAnsi="PT Astra Serif" w:cs="Times New Roman"/>
          <w:b/>
          <w:b/>
          <w:sz w:val="28"/>
          <w:szCs w:val="28"/>
        </w:rPr>
      </w:pPr>
      <w:r>
        <w:rPr>
          <w:rFonts w:cs="Times New Roman" w:ascii="PT Astra Serif" w:hAnsi="PT Astra Serif"/>
          <w:b/>
          <w:sz w:val="28"/>
          <w:szCs w:val="28"/>
        </w:rPr>
        <w:t>о предоставлении ________________________________________</w:t>
      </w:r>
    </w:p>
    <w:p>
      <w:pPr>
        <w:pStyle w:val="Normal"/>
        <w:spacing w:lineRule="auto" w:line="240" w:before="0" w:after="0"/>
        <w:ind w:firstLine="2268"/>
        <w:jc w:val="center"/>
        <w:rPr>
          <w:rFonts w:ascii="PT Astra Serif" w:hAnsi="PT Astra Serif" w:cs="Times New Roman"/>
          <w:b/>
          <w:b/>
          <w:sz w:val="28"/>
          <w:szCs w:val="28"/>
        </w:rPr>
      </w:pPr>
      <w:r>
        <w:rPr>
          <w:rFonts w:cs="Times New Roman" w:ascii="PT Astra Serif" w:hAnsi="PT Astra Serif"/>
          <w:bCs/>
          <w:sz w:val="18"/>
          <w:szCs w:val="18"/>
        </w:rPr>
        <w:t>(наименование юридического лица)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cs="Times New Roman"/>
          <w:b/>
          <w:b/>
          <w:bCs/>
          <w:sz w:val="28"/>
          <w:szCs w:val="28"/>
        </w:rPr>
      </w:pPr>
      <w:r>
        <w:rPr>
          <w:rFonts w:cs="Times New Roman" w:ascii="PT Astra Serif" w:hAnsi="PT Astra Serif"/>
          <w:b/>
          <w:sz w:val="28"/>
          <w:szCs w:val="28"/>
        </w:rPr>
        <w:t xml:space="preserve">субсидии из областного бюджета Ульяновской области </w:t>
      </w:r>
      <w:r>
        <w:rPr>
          <w:rFonts w:cs="Times New Roman" w:ascii="PT Astra Serif" w:hAnsi="PT Astra Serif"/>
          <w:b/>
          <w:bCs/>
          <w:sz w:val="28"/>
          <w:szCs w:val="28"/>
        </w:rPr>
        <w:t xml:space="preserve">в целях 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cs="Times New Roman"/>
          <w:b/>
          <w:b/>
          <w:sz w:val="28"/>
          <w:szCs w:val="28"/>
        </w:rPr>
      </w:pPr>
      <w:r>
        <w:rPr>
          <w:rFonts w:cs="Times New Roman" w:ascii="PT Astra Serif" w:hAnsi="PT Astra Serif"/>
          <w:b/>
          <w:bCs/>
          <w:sz w:val="28"/>
          <w:szCs w:val="28"/>
        </w:rPr>
        <w:t xml:space="preserve">возмещения части их затрат, связанных с развитием экономической деятельности </w:t>
      </w:r>
      <w:r>
        <w:rPr>
          <w:rFonts w:eastAsia="Times New Roman" w:cs="Times New Roman" w:ascii="PT Astra Serif" w:hAnsi="PT Astra Serif"/>
          <w:b/>
          <w:sz w:val="28"/>
          <w:szCs w:val="28"/>
        </w:rPr>
        <w:t xml:space="preserve">потребительского общества или </w:t>
      </w:r>
      <w:r>
        <w:rPr>
          <w:rFonts w:cs="Times New Roman" w:ascii="PT Astra Serif" w:hAnsi="PT Astra Serif"/>
          <w:b/>
          <w:sz w:val="28"/>
          <w:szCs w:val="28"/>
        </w:rPr>
        <w:t>сельскохозяйственного потребительского кооператива</w:t>
      </w:r>
    </w:p>
    <w:p>
      <w:pPr>
        <w:pStyle w:val="ConsPlusNonformat"/>
        <w:jc w:val="center"/>
        <w:rPr>
          <w:rFonts w:ascii="PT Astra Serif" w:hAnsi="PT Astra Serif" w:cs="Times New Roman"/>
        </w:rPr>
      </w:pPr>
      <w:r>
        <w:rPr>
          <w:rFonts w:cs="Times New Roman" w:ascii="PT Astra Serif" w:hAnsi="PT Astra Serif"/>
        </w:rPr>
      </w:r>
    </w:p>
    <w:p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г. Ульяновск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cs="Times New Roman"/>
          <w:b/>
          <w:b/>
          <w:bCs/>
          <w:sz w:val="20"/>
          <w:szCs w:val="20"/>
        </w:rPr>
      </w:pPr>
      <w:r>
        <w:rPr>
          <w:rFonts w:cs="Times New Roman" w:ascii="PT Astra Serif" w:hAnsi="PT Astra Serif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PT Astra Serif" w:hAnsi="PT Astra Serif" w:cs="Times New Roman"/>
          <w:b/>
          <w:b/>
          <w:bCs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«___» _____________ 20___ г.</w:t>
        <w:tab/>
        <w:tab/>
        <w:tab/>
        <w:tab/>
        <w:tab/>
        <w:tab/>
        <w:tab/>
        <w:t>№ _____.</w:t>
      </w:r>
    </w:p>
    <w:p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Министерство агропромышленного комплекса и развития сельских территорий Ульяновской области, которому как получателю средств областного бюджета Ульяновской области доведены лимиты бюджетных обязательств на предоставление субсидии в соответствии со </w:t>
      </w:r>
      <w:hyperlink r:id="rId2">
        <w:r>
          <w:rPr>
            <w:rFonts w:cs="Times New Roman" w:ascii="PT Astra Serif" w:hAnsi="PT Astra Serif"/>
            <w:color w:val="auto"/>
            <w:sz w:val="28"/>
            <w:szCs w:val="28"/>
            <w:u w:val="none"/>
          </w:rPr>
          <w:t>статьёй 78</w:t>
        </w:r>
      </w:hyperlink>
      <w:r>
        <w:rPr>
          <w:rFonts w:cs="Times New Roman" w:ascii="PT Astra Serif" w:hAnsi="PT Astra Serif"/>
          <w:sz w:val="28"/>
          <w:szCs w:val="28"/>
          <w:vertAlign w:val="superscript"/>
        </w:rPr>
        <w:t>1</w:t>
      </w:r>
      <w:r>
        <w:rPr>
          <w:rFonts w:cs="Times New Roman" w:ascii="PT Astra Serif" w:hAnsi="PT Astra Serif"/>
          <w:sz w:val="28"/>
          <w:szCs w:val="28"/>
        </w:rPr>
        <w:t xml:space="preserve"> Бюджетного кодекса Российской Федерации, именуемое в дальнейшем «Министерство», в лице заместителя Министра агропромышленного комплекса и развития сельских территорий Ульяновской области Еварестовой Маргариты Сергеевны, действующего на основании доверенности от 13.01.2021 № 6,</w:t>
      </w:r>
      <w:r>
        <w:rPr>
          <w:rFonts w:cs="Times New Roman" w:ascii="PT Astra Serif" w:hAnsi="PT Astra Serif"/>
          <w:bCs/>
          <w:i/>
          <w:sz w:val="18"/>
          <w:szCs w:val="18"/>
        </w:rPr>
        <w:t xml:space="preserve">                         </w:t>
      </w:r>
      <w:r>
        <w:rPr>
          <w:rFonts w:cs="Times New Roman" w:ascii="PT Astra Serif" w:hAnsi="PT Astra Serif"/>
          <w:sz w:val="28"/>
          <w:szCs w:val="28"/>
        </w:rPr>
        <w:t>с одной стороны, и 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PT Astra Serif" w:hAnsi="PT Astra Serif" w:cs="Times New Roman"/>
          <w:bCs/>
          <w:sz w:val="20"/>
          <w:szCs w:val="20"/>
        </w:rPr>
      </w:pPr>
      <w:r>
        <w:rPr>
          <w:rFonts w:cs="Times New Roman" w:ascii="PT Astra Serif" w:hAnsi="PT Astra Serif"/>
          <w:bCs/>
          <w:sz w:val="20"/>
          <w:szCs w:val="20"/>
        </w:rPr>
        <w:t xml:space="preserve">                        </w:t>
      </w:r>
      <w:r>
        <w:rPr>
          <w:rFonts w:cs="Times New Roman" w:ascii="PT Astra Serif" w:hAnsi="PT Astra Serif"/>
          <w:bCs/>
          <w:sz w:val="20"/>
          <w:szCs w:val="20"/>
        </w:rPr>
        <w:t>(наименование юридического лица)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____________________________________________________________________,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именуемый в дальнейшем «Получатель», в лице 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PT Astra Serif" w:hAnsi="PT Astra Serif" w:cs="Times New Roman"/>
          <w:bCs/>
          <w:sz w:val="20"/>
          <w:szCs w:val="20"/>
        </w:rPr>
      </w:pPr>
      <w:r>
        <w:rPr>
          <w:rFonts w:cs="Times New Roman" w:ascii="PT Astra Serif" w:hAnsi="PT Astra Serif"/>
          <w:bCs/>
          <w:sz w:val="20"/>
          <w:szCs w:val="20"/>
        </w:rPr>
        <w:t>(наименование должности лица, представляющего Получателя или уполномоченного им лица)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_______________________________________________________, действующего</w:t>
      </w:r>
    </w:p>
    <w:p>
      <w:pPr>
        <w:pStyle w:val="Normal"/>
        <w:widowControl w:val="false"/>
        <w:spacing w:lineRule="auto" w:line="240" w:before="0" w:after="0"/>
        <w:rPr>
          <w:rFonts w:ascii="PT Astra Serif" w:hAnsi="PT Astra Serif" w:cs="Times New Roman"/>
          <w:bCs/>
          <w:sz w:val="20"/>
          <w:szCs w:val="20"/>
        </w:rPr>
      </w:pPr>
      <w:r>
        <w:rPr>
          <w:rFonts w:cs="Times New Roman" w:ascii="PT Astra Serif" w:hAnsi="PT Astra Serif"/>
          <w:bCs/>
          <w:sz w:val="18"/>
          <w:szCs w:val="18"/>
        </w:rPr>
        <w:t xml:space="preserve"> </w:t>
      </w:r>
      <w:r>
        <w:rPr>
          <w:rFonts w:cs="Times New Roman" w:ascii="PT Astra Serif" w:hAnsi="PT Astra Serif"/>
          <w:bCs/>
          <w:sz w:val="20"/>
          <w:szCs w:val="20"/>
        </w:rPr>
        <w:t xml:space="preserve">                                                               </w:t>
      </w:r>
      <w:r>
        <w:rPr>
          <w:rFonts w:cs="Times New Roman" w:ascii="PT Astra Serif" w:hAnsi="PT Astra Serif"/>
          <w:bCs/>
          <w:sz w:val="20"/>
          <w:szCs w:val="20"/>
        </w:rPr>
        <w:t>(фамилия, имя, отчество (при наличии)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на основании ________________________________________________________,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PT Astra Serif" w:hAnsi="PT Astra Serif" w:cs="Times New Roman"/>
          <w:bCs/>
          <w:sz w:val="20"/>
          <w:szCs w:val="20"/>
        </w:rPr>
      </w:pPr>
      <w:r>
        <w:rPr>
          <w:rFonts w:cs="Times New Roman" w:ascii="PT Astra Serif" w:hAnsi="PT Astra Serif"/>
          <w:bCs/>
          <w:sz w:val="20"/>
          <w:szCs w:val="20"/>
        </w:rPr>
        <w:t xml:space="preserve">                         </w:t>
      </w:r>
      <w:r>
        <w:rPr>
          <w:rFonts w:cs="Times New Roman" w:ascii="PT Astra Serif" w:hAnsi="PT Astra Serif"/>
          <w:bCs/>
          <w:sz w:val="20"/>
          <w:szCs w:val="20"/>
        </w:rPr>
        <w:t xml:space="preserve">(реквизиты устава юридического лица, доверенности)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с другой стороны, далее именуемые «Стороны», в соответствии с Бюджетным кодексом Российской Федерации, </w:t>
      </w:r>
      <w:r>
        <w:rPr>
          <w:rFonts w:eastAsia="Times New Roman" w:cs="Times New Roman" w:ascii="PT Astra Serif" w:hAnsi="PT Astra Serif"/>
          <w:sz w:val="28"/>
          <w:szCs w:val="28"/>
        </w:rPr>
        <w:t xml:space="preserve">Правилами </w:t>
      </w:r>
      <w:r>
        <w:rPr>
          <w:rFonts w:cs="Times New Roman" w:ascii="PT Astra Serif" w:hAnsi="PT Astra Serif"/>
          <w:sz w:val="28"/>
          <w:szCs w:val="28"/>
        </w:rPr>
        <w:t>предоставления потребительским обществам и сельскохозяйственным потребительским кооперативам субсидий из областного бюджета Ульяновской области в целях возмещения части                            их затрат, связанных с развитием экономической деятельности, утверждёнными постановлением Правительства Ульяновской области от 07.08.2014 № 346-П        «</w:t>
      </w:r>
      <w:r>
        <w:rPr>
          <w:rFonts w:cs="PT Astra Serif" w:ascii="PT Astra Serif" w:hAnsi="PT Astra Serif"/>
          <w:sz w:val="28"/>
          <w:szCs w:val="28"/>
        </w:rPr>
        <w:t>О некоторых мерах, направленных на развитие потребительских обществ, сельскохозяйственных потребительских кооперативов, садоводческих                           и огороднических некоммерческих товариществ</w:t>
      </w:r>
      <w:r>
        <w:rPr>
          <w:rFonts w:cs="Times New Roman" w:ascii="PT Astra Serif" w:hAnsi="PT Astra Serif"/>
          <w:sz w:val="28"/>
          <w:szCs w:val="28"/>
        </w:rPr>
        <w:t>» (далее – Правила предоставления субсидий), заключили настоящее соглашение (далее – Соглашение) о нижеследующем.</w:t>
      </w:r>
    </w:p>
    <w:p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0" w:name="Par82"/>
      <w:bookmarkEnd w:id="0"/>
      <w:r>
        <w:rPr>
          <w:rFonts w:cs="Times New Roman" w:ascii="PT Astra Serif" w:hAnsi="PT Astra Serif"/>
          <w:sz w:val="28"/>
          <w:szCs w:val="28"/>
        </w:rPr>
        <w:t>1. Предмет Соглашения</w:t>
      </w:r>
    </w:p>
    <w:p>
      <w:pPr>
        <w:pStyle w:val="ConsPlusNonformat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Предметом настоящего Соглашения является предоставление Получателю в </w:t>
      </w:r>
      <w:r>
        <w:rPr>
          <w:rFonts w:eastAsia="" w:cs="Times New Roman" w:ascii="PT Astra Serif" w:hAnsi="PT Astra Serif" w:eastAsiaTheme="minorEastAsia"/>
          <w:sz w:val="28"/>
          <w:szCs w:val="28"/>
        </w:rPr>
        <w:t>20__</w:t>
      </w:r>
      <w:r>
        <w:rPr>
          <w:rFonts w:cs="Times New Roman" w:ascii="PT Astra Serif" w:hAnsi="PT Astra Serif"/>
          <w:sz w:val="28"/>
          <w:szCs w:val="28"/>
        </w:rPr>
        <w:t xml:space="preserve"> году субсидии из областного бюджета Ульяновской области в целях возмещения части его затрат (</w:t>
      </w:r>
      <w:r>
        <w:rPr>
          <w:rFonts w:cs="PT Astra Serif" w:ascii="PT Astra Serif" w:hAnsi="PT Astra Serif"/>
          <w:sz w:val="28"/>
          <w:szCs w:val="28"/>
        </w:rPr>
        <w:t>без учёта сумм налога на добавленную стоимость</w:t>
      </w:r>
      <w:r>
        <w:rPr>
          <w:rFonts w:cs="Times New Roman" w:ascii="PT Astra Serif" w:hAnsi="PT Astra Serif"/>
          <w:sz w:val="20"/>
          <w:szCs w:val="20"/>
        </w:rPr>
        <w:t>*</w:t>
      </w:r>
      <w:r>
        <w:rPr>
          <w:rFonts w:cs="Times New Roman" w:ascii="PT Astra Serif" w:hAnsi="PT Astra Serif"/>
          <w:sz w:val="28"/>
          <w:szCs w:val="28"/>
        </w:rPr>
        <w:t>), связанных с развитием экономической деятельности (далее – субсидия): ___________________________________________________________</w:t>
      </w:r>
    </w:p>
    <w:p>
      <w:pPr>
        <w:pStyle w:val="Normal"/>
        <w:spacing w:lineRule="auto" w:line="228" w:before="0" w:after="0"/>
        <w:ind w:firstLine="1985"/>
        <w:jc w:val="center"/>
        <w:rPr/>
      </w:pPr>
      <w:r>
        <w:rPr>
          <w:rFonts w:cs="Times New Roman" w:ascii="PT Astra Serif" w:hAnsi="PT Astra Serif"/>
          <w:sz w:val="20"/>
          <w:szCs w:val="20"/>
        </w:rPr>
        <w:t>(указываются цели предоставления субсидии)</w:t>
      </w:r>
      <w:bookmarkStart w:id="1" w:name="__DdeLink__1598_7065543"/>
      <w:bookmarkEnd w:id="1"/>
      <w:r>
        <w:rPr>
          <w:rStyle w:val="Style21"/>
          <w:rFonts w:cs="Times New Roman" w:ascii="PT Astra Serif" w:hAnsi="PT Astra Serif"/>
          <w:sz w:val="20"/>
          <w:szCs w:val="20"/>
        </w:rPr>
        <w:footnoteReference w:id="2"/>
      </w:r>
      <w:r>
        <w:rPr>
          <w:rFonts w:cs="Times New Roman" w:ascii="PT Astra Serif" w:hAnsi="PT Astra Serif"/>
          <w:sz w:val="20"/>
          <w:szCs w:val="20"/>
        </w:rPr>
        <w:t xml:space="preserve"> </w:t>
      </w:r>
    </w:p>
    <w:p>
      <w:pPr>
        <w:pStyle w:val="Normal"/>
        <w:spacing w:lineRule="auto" w:line="228" w:before="0" w:after="0"/>
        <w:jc w:val="both"/>
        <w:rPr>
          <w:rFonts w:ascii="PT Astra Serif" w:hAnsi="PT Astra Serif" w:cs="Times New Roman"/>
          <w:sz w:val="28"/>
          <w:szCs w:val="28"/>
        </w:rPr>
      </w:pPr>
      <w:bookmarkStart w:id="2" w:name="P90"/>
      <w:bookmarkEnd w:id="2"/>
      <w:r>
        <w:rPr>
          <w:rFonts w:cs="Times New Roman" w:ascii="PT Astra Serif" w:hAnsi="PT Astra Serif"/>
          <w:sz w:val="28"/>
          <w:szCs w:val="28"/>
        </w:rPr>
        <w:t>________________________________________________________________________________________________________________________________________.</w:t>
      </w:r>
    </w:p>
    <w:p>
      <w:pPr>
        <w:pStyle w:val="Normal"/>
        <w:spacing w:lineRule="auto" w:line="235" w:before="0"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35" w:before="0" w:after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2. Финансовое обеспечение предоставления субсидии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35" w:before="0" w:after="0"/>
        <w:ind w:firstLine="708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Субсидия предоставляется в соответствии с лимитами бюджетных обязательств, доведёнными Министерству как получателю средств областного бюджета Ульяновской области, по кодам классификации расходов бюджетов Российской Федерации (далее – коды БК) на цели, указанные в </w:t>
      </w:r>
      <w:hyperlink w:anchor="P84">
        <w:r>
          <w:rPr>
            <w:rFonts w:cs="Times New Roman" w:ascii="PT Astra Serif" w:hAnsi="PT Astra Serif"/>
            <w:color w:val="auto"/>
            <w:sz w:val="28"/>
            <w:szCs w:val="28"/>
            <w:u w:val="none"/>
          </w:rPr>
          <w:t>разделе 1</w:t>
        </w:r>
      </w:hyperlink>
      <w:r>
        <w:rPr>
          <w:rFonts w:cs="Times New Roman" w:ascii="PT Astra Serif" w:hAnsi="PT Astra Serif"/>
          <w:sz w:val="28"/>
          <w:szCs w:val="28"/>
        </w:rPr>
        <w:t xml:space="preserve"> настоящего Соглашения, в следующем размере:</w:t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по коду БК___</w:t>
      </w:r>
      <w:r>
        <w:rPr>
          <w:rFonts w:eastAsia="" w:cs="Times New Roman" w:ascii="PT Astra Serif" w:hAnsi="PT Astra Serif" w:eastAsiaTheme="minorEastAsia"/>
          <w:sz w:val="28"/>
          <w:szCs w:val="28"/>
          <w:u w:val="single"/>
        </w:rPr>
        <w:t>2</w:t>
      </w:r>
      <w:r>
        <w:rPr>
          <w:rFonts w:eastAsia="" w:cs="Times New Roman" w:ascii="PT Astra Serif" w:hAnsi="PT Astra Serif" w:eastAsiaTheme="minorEastAsia"/>
          <w:color w:val="auto"/>
          <w:kern w:val="0"/>
          <w:sz w:val="28"/>
          <w:szCs w:val="28"/>
          <w:u w:val="single"/>
          <w:lang w:val="ru-RU" w:eastAsia="ru-RU" w:bidi="ar-SA"/>
        </w:rPr>
        <w:t>87 0405 9310246380 631 246</w:t>
      </w:r>
      <w:r>
        <w:rPr>
          <w:rFonts w:cs="Times New Roman" w:ascii="PT Astra Serif" w:hAnsi="PT Astra Serif"/>
          <w:sz w:val="28"/>
          <w:szCs w:val="28"/>
        </w:rPr>
        <w:t>__________________________</w:t>
      </w:r>
    </w:p>
    <w:p>
      <w:pPr>
        <w:pStyle w:val="Normal"/>
        <w:spacing w:lineRule="auto" w:line="235" w:before="0"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_____________________________________________________________) рублей.</w:t>
      </w:r>
    </w:p>
    <w:p>
      <w:pPr>
        <w:pStyle w:val="Normal"/>
        <w:tabs>
          <w:tab w:val="clear" w:pos="709"/>
          <w:tab w:val="left" w:pos="4536" w:leader="none"/>
        </w:tabs>
        <w:spacing w:lineRule="auto" w:line="235" w:before="0" w:after="0"/>
        <w:jc w:val="center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  <w:t>(сумма прописью)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35" w:before="0" w:after="0"/>
        <w:jc w:val="center"/>
        <w:rPr>
          <w:rFonts w:ascii="PT Astra Serif" w:hAnsi="PT Astra Serif" w:cs="Times New Roman"/>
          <w:sz w:val="28"/>
          <w:szCs w:val="28"/>
        </w:rPr>
      </w:pPr>
      <w:bookmarkStart w:id="3" w:name="P110"/>
      <w:bookmarkEnd w:id="3"/>
      <w:r>
        <w:rPr>
          <w:rFonts w:cs="Times New Roman" w:ascii="PT Astra Serif" w:hAnsi="PT Astra Serif"/>
          <w:sz w:val="28"/>
          <w:szCs w:val="28"/>
        </w:rPr>
        <w:t>3. Условия и порядок предоставления субсидии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3.1. Субсидия предоставляется в соответствии с Правилами предоставления субсидий: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3.1.1. При представлении Получателем в Министерство</w:t>
      </w:r>
      <w:bookmarkStart w:id="4" w:name="P118"/>
      <w:bookmarkStart w:id="5" w:name="P124"/>
      <w:bookmarkEnd w:id="4"/>
      <w:bookmarkEnd w:id="5"/>
      <w:r>
        <w:rPr>
          <w:rFonts w:cs="Times New Roman" w:ascii="PT Astra Serif" w:hAnsi="PT Astra Serif"/>
          <w:sz w:val="28"/>
          <w:szCs w:val="28"/>
        </w:rPr>
        <w:t xml:space="preserve"> в срок                                   до 10 декабря </w:t>
      </w:r>
      <w:r>
        <w:rPr>
          <w:rFonts w:eastAsia="" w:cs="Times New Roman" w:ascii="PT Astra Serif" w:hAnsi="PT Astra Serif" w:eastAsiaTheme="minorEastAsia"/>
          <w:sz w:val="28"/>
          <w:szCs w:val="28"/>
        </w:rPr>
        <w:t>20__</w:t>
      </w:r>
      <w:r>
        <w:rPr>
          <w:rFonts w:cs="Times New Roman" w:ascii="PT Astra Serif" w:hAnsi="PT Astra Serif"/>
          <w:sz w:val="28"/>
          <w:szCs w:val="28"/>
        </w:rPr>
        <w:t xml:space="preserve"> года следующих документов </w:t>
      </w:r>
      <w:r>
        <w:rPr>
          <w:rFonts w:cs="PT Astra Serif" w:ascii="PT Astra Serif" w:hAnsi="PT Astra Serif"/>
          <w:sz w:val="28"/>
          <w:szCs w:val="28"/>
        </w:rPr>
        <w:t>(копий документов)</w:t>
      </w:r>
      <w:r>
        <w:rPr>
          <w:rFonts w:cs="Times New Roman" w:ascii="PT Astra Serif" w:hAnsi="PT Astra Serif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3.1.1.1. Заявления о предоставлении субсидии, составленного по форме, утверждённой приказом Министерства сельского, лесного хозяйства</w:t>
        <w:br/>
        <w:t>и природ</w:t>
        <w:softHyphen/>
        <w:t>ных ресурсов Ульяновской области от 12.03.2018 № 5</w:t>
        <w:br/>
        <w:t>«</w:t>
      </w:r>
      <w:r>
        <w:rPr>
          <w:rFonts w:cs="PT Astra Serif" w:ascii="PT Astra Serif" w:hAnsi="PT Astra Serif"/>
          <w:sz w:val="28"/>
          <w:szCs w:val="28"/>
        </w:rPr>
        <w:t>Об утверждении документов для предоставления потребительским обществам, их союзам, обществам с ограниченной ответственностью, доля уставного капитала в которых на 100 процентов принадлежит потребительским обществам или их союзам, сельскохозяйственным потребительским кооперативам, а также ассоциациям (союзам) сельскохозяйственных потребительских кооперативов и потребительских обществ субсидий из областного бюджета Ульяновской области в целях возмещения части их затрат, связанных с развитием экономической деятельности</w:t>
      </w:r>
      <w:r>
        <w:rPr>
          <w:rFonts w:cs="Times New Roman" w:ascii="PT Astra Serif" w:hAnsi="PT Astra Serif"/>
          <w:sz w:val="28"/>
          <w:szCs w:val="28"/>
        </w:rPr>
        <w:t>» (далее соответственно – заявление, приказ Министерства от 12.03.2018 № 5).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3.1.1.2. Справки-расчёта размера субсидии, составленной по форме, утверждённой приказом Министерства от 12.03.2018 № 5.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3.1.1.3. Копии соглашения с муниципальным образованием Ульяновской области о взаимодействии в развитии торговли продовольственными товарами и системы закупки (заготовки) сельскохозяйственной продукции, произведённой в личных подсобных хозяйствах граждан, индивидуальными предпринимателями, </w:t>
      </w:r>
      <w:r>
        <w:rPr>
          <w:rFonts w:cs="PT Astra Serif" w:ascii="PT Astra Serif" w:hAnsi="PT Astra Serif"/>
          <w:sz w:val="28"/>
          <w:szCs w:val="28"/>
        </w:rPr>
        <w:t>в том числе крестьянскими (фермерскими) хозяйствами, заверенные Получателем</w:t>
      </w:r>
      <w:r>
        <w:rPr>
          <w:rFonts w:cs="Times New Roman" w:ascii="PT Astra Serif" w:hAnsi="PT Astra Serif"/>
          <w:sz w:val="28"/>
          <w:szCs w:val="28"/>
        </w:rPr>
        <w:t>.</w:t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3.1.1.4. Справки кредитной организации об отсутствии нарушений обязательств по договору финансовой аренды (лизинга) по ежемесячным лизинговым платежам, предусмотренного</w:t>
      </w:r>
      <w:r>
        <w:rPr>
          <w:rFonts w:eastAsia="" w:cs="Times New Roman" w:ascii="PT Astra Serif" w:hAnsi="PT Astra Serif" w:eastAsiaTheme="minorEastAsia"/>
          <w:sz w:val="28"/>
          <w:szCs w:val="28"/>
        </w:rPr>
        <w:t xml:space="preserve"> </w:t>
      </w:r>
      <w:r>
        <w:rPr>
          <w:rFonts w:eastAsia="" w:cs="Times New Roman" w:ascii="PT Astra Serif" w:hAnsi="PT Astra Serif" w:eastAsiaTheme="minorEastAsia"/>
          <w:color w:val="000000"/>
          <w:kern w:val="0"/>
          <w:sz w:val="28"/>
          <w:szCs w:val="28"/>
          <w:lang w:val="ru-RU" w:eastAsia="ru-RU" w:bidi="ar-SA"/>
        </w:rPr>
        <w:t>абзацем</w:t>
      </w:r>
      <w:hyperlink r:id="rId3">
        <w:r>
          <w:rPr>
            <w:rFonts w:eastAsia="" w:cs="Times New Roman" w:ascii="PT Astra Serif" w:hAnsi="PT Astra Serif" w:eastAsiaTheme="minorEastAsia"/>
            <w:sz w:val="28"/>
            <w:szCs w:val="28"/>
          </w:rPr>
          <w:t xml:space="preserve"> 5 пункта </w:t>
        </w:r>
      </w:hyperlink>
      <w:r>
        <w:rPr>
          <w:rFonts w:eastAsia="" w:cs="Times New Roman" w:ascii="PT Astra Serif" w:hAnsi="PT Astra Serif" w:eastAsiaTheme="minorEastAsia"/>
          <w:sz w:val="28"/>
          <w:szCs w:val="28"/>
        </w:rPr>
        <w:t xml:space="preserve">9 </w:t>
      </w:r>
      <w:r>
        <w:rPr>
          <w:rFonts w:cs="Times New Roman" w:ascii="PT Astra Serif" w:hAnsi="PT Astra Serif"/>
          <w:sz w:val="28"/>
          <w:szCs w:val="28"/>
        </w:rPr>
        <w:t>Правил предоставления субсидий.</w:t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3.1.1.5. Документов, подтверждающих затраты Получателя, предусмотренные </w:t>
      </w:r>
      <w:hyperlink r:id="rId4">
        <w:r>
          <w:rPr>
            <w:rFonts w:cs="Times New Roman" w:ascii="PT Astra Serif" w:hAnsi="PT Astra Serif"/>
            <w:sz w:val="28"/>
            <w:szCs w:val="28"/>
          </w:rPr>
          <w:t xml:space="preserve">пунктом </w:t>
        </w:r>
      </w:hyperlink>
      <w:r>
        <w:rPr>
          <w:rFonts w:cs="Times New Roman" w:ascii="PT Astra Serif" w:hAnsi="PT Astra Serif"/>
          <w:sz w:val="28"/>
          <w:szCs w:val="28"/>
        </w:rPr>
        <w:t>9 Правил предоставления субсидий, в соответствии с перечнем, утверждённым приказом Министерства от 12.03.2018 № 5.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3.1.1.6. Справки об исполнении обязанности по уплате налогов, сборов, страховых взносов, пеней, штрафов, процентов, выданной налоговым органом по месту постановки Получателя на учёт в </w:t>
      </w:r>
      <w:r>
        <w:rPr>
          <w:rFonts w:cs="PT Astra Serif" w:ascii="PT Astra Serif" w:hAnsi="PT Astra Serif"/>
          <w:sz w:val="28"/>
          <w:szCs w:val="28"/>
        </w:rPr>
        <w:t>налоговом органе</w:t>
      </w:r>
      <w:r>
        <w:rPr>
          <w:rFonts w:cs="Times New Roman" w:ascii="PT Astra Serif" w:hAnsi="PT Astra Serif"/>
          <w:sz w:val="28"/>
          <w:szCs w:val="28"/>
        </w:rPr>
        <w:t xml:space="preserve"> не ранее                         30 календарных дней до дня её представления в Министерство.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6" w:name="Par8"/>
      <w:bookmarkEnd w:id="6"/>
      <w:r>
        <w:rPr>
          <w:rFonts w:cs="Times New Roman" w:ascii="PT Astra Serif" w:hAnsi="PT Astra Serif"/>
          <w:sz w:val="28"/>
          <w:szCs w:val="28"/>
        </w:rPr>
        <w:t>3.1.1.7. С</w:t>
      </w:r>
      <w:r>
        <w:rPr>
          <w:rFonts w:cs="PT Astra Serif" w:ascii="PT Astra Serif" w:hAnsi="PT Astra Serif"/>
          <w:sz w:val="28"/>
          <w:szCs w:val="28"/>
        </w:rPr>
        <w:t xml:space="preserve">правки о соответствии Получателя требованиям, установленным </w:t>
      </w:r>
      <w:hyperlink r:id="rId5">
        <w:r>
          <w:rPr>
            <w:rFonts w:cs="PT Astra Serif" w:ascii="PT Astra Serif" w:hAnsi="PT Astra Serif"/>
            <w:sz w:val="28"/>
            <w:szCs w:val="28"/>
          </w:rPr>
          <w:t>подпунктами 2</w:t>
        </w:r>
      </w:hyperlink>
      <w:r>
        <w:rPr>
          <w:rFonts w:cs="PT Astra Serif" w:ascii="PT Astra Serif" w:hAnsi="PT Astra Serif"/>
          <w:sz w:val="28"/>
          <w:szCs w:val="28"/>
        </w:rPr>
        <w:t>-</w:t>
      </w:r>
      <w:hyperlink r:id="rId6">
        <w:r>
          <w:rPr>
            <w:rFonts w:cs="PT Astra Serif" w:ascii="PT Astra Serif" w:hAnsi="PT Astra Serif"/>
            <w:sz w:val="28"/>
            <w:szCs w:val="28"/>
          </w:rPr>
          <w:t>6 пункта 8</w:t>
        </w:r>
      </w:hyperlink>
      <w:r>
        <w:rPr>
          <w:rFonts w:cs="PT Astra Serif" w:ascii="PT Astra Serif" w:hAnsi="PT Astra Serif"/>
          <w:sz w:val="28"/>
          <w:szCs w:val="28"/>
        </w:rPr>
        <w:t xml:space="preserve"> Правил предоставления субсидий, составленной                     в произвольной форме и подписанной руководителем Получателя.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3.1.1.8. К</w:t>
      </w:r>
      <w:r>
        <w:rPr>
          <w:rFonts w:eastAsia="Calibri" w:ascii="PT Astra Serif" w:hAnsi="PT Astra Serif" w:eastAsiaTheme="minorHAnsi"/>
          <w:sz w:val="28"/>
          <w:szCs w:val="28"/>
          <w:lang w:eastAsia="en-US"/>
        </w:rPr>
        <w:t>опии уведомления об ис</w:t>
      </w:r>
      <w:bookmarkStart w:id="7" w:name="_GoBack"/>
      <w:bookmarkEnd w:id="7"/>
      <w:r>
        <w:rPr>
          <w:rFonts w:eastAsia="Calibri" w:ascii="PT Astra Serif" w:hAnsi="PT Astra Serif" w:eastAsiaTheme="minorHAnsi"/>
          <w:sz w:val="28"/>
          <w:szCs w:val="28"/>
          <w:lang w:eastAsia="en-US"/>
        </w:rPr>
        <w:t xml:space="preserve">пользовании права на освобождение                        от исполнения обязанностей налогоплательщика, связанных с исчислением                    и уплатой налога на добавленную стоимость, 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 xml:space="preserve">на дату </w:t>
      </w:r>
      <w:r>
        <w:rPr>
          <w:rFonts w:eastAsia="Calibri" w:ascii="PT Astra Serif" w:hAnsi="PT Astra Serif" w:eastAsiaTheme="minorHAnsi"/>
          <w:sz w:val="28"/>
          <w:szCs w:val="28"/>
          <w:lang w:eastAsia="en-US"/>
        </w:rPr>
        <w:t>осуществления соответст</w:t>
        <w:softHyphen/>
        <w:t xml:space="preserve">вующих затрат, направленного Получателем, 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>являющимся сельскохозяйствен</w:t>
        <w:softHyphen/>
        <w:t>ным потребительским кооперативом,</w:t>
      </w:r>
      <w:r>
        <w:rPr>
          <w:rFonts w:eastAsia="Calibri" w:ascii="PT Astra Serif" w:hAnsi="PT Astra Serif" w:eastAsiaTheme="minorHAnsi"/>
          <w:sz w:val="28"/>
          <w:szCs w:val="28"/>
          <w:lang w:eastAsia="en-US"/>
        </w:rPr>
        <w:t xml:space="preserve"> в налоговый орган </w:t>
      </w:r>
      <w:r>
        <w:rPr>
          <w:rFonts w:eastAsia="Calibri" w:cs="PT Astra Serif" w:ascii="PT Astra Serif" w:hAnsi="PT Astra Serif" w:eastAsiaTheme="minorHAnsi"/>
          <w:sz w:val="28"/>
          <w:szCs w:val="28"/>
          <w:lang w:eastAsia="en-US"/>
        </w:rPr>
        <w:t>по месту учёта такого Получателя и имеющего отметку налогового органа о его получении, заверен</w:t>
        <w:softHyphen/>
        <w:t>ную Получателем, являющимся сельскохозяйственным потребительским кооперативом (представляется в случае использования указанным Получателем такого права).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8" w:name="P128"/>
      <w:bookmarkEnd w:id="8"/>
      <w:r>
        <w:rPr>
          <w:rFonts w:cs="Times New Roman" w:ascii="PT Astra Serif" w:hAnsi="PT Astra Serif"/>
          <w:sz w:val="28"/>
          <w:szCs w:val="28"/>
        </w:rPr>
        <w:t>3.1.2. При соблюдении иных условий, в том числе: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3.1.2.1. У Получателя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Normal"/>
        <w:spacing w:lineRule="auto" w:line="235" w:before="0" w:after="0"/>
        <w:ind w:firstLine="709"/>
        <w:jc w:val="both"/>
        <w:rPr/>
      </w:pPr>
      <w:bookmarkStart w:id="9" w:name="Par2"/>
      <w:bookmarkEnd w:id="9"/>
      <w:r>
        <w:rPr>
          <w:rFonts w:cs="Times New Roman" w:ascii="PT Astra Serif" w:hAnsi="PT Astra Serif"/>
          <w:sz w:val="28"/>
          <w:szCs w:val="28"/>
        </w:rPr>
        <w:t>3.1.2.2. У Получателя 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правовыми актами,                            и иная просроченная задолженность перед областным бюджетом Ульяновской области.</w:t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3.1.2.3. Получатель не должен находиться в процессе реорганизации, ликвидации, в отношении него не должна быть введена процедура, применяемая в деле о банкротстве, деятельность не должна быть приостановлена в порядке, предусмотренном законодательством Российской Федерации.</w:t>
      </w:r>
    </w:p>
    <w:p>
      <w:pPr>
        <w:pStyle w:val="Normal"/>
        <w:spacing w:lineRule="auto" w:line="235" w:before="0" w:after="0"/>
        <w:ind w:firstLine="709"/>
        <w:jc w:val="both"/>
        <w:rPr/>
      </w:pPr>
      <w:bookmarkStart w:id="10" w:name="Par5"/>
      <w:bookmarkEnd w:id="10"/>
      <w:r>
        <w:rPr>
          <w:rFonts w:cs="Times New Roman" w:ascii="PT Astra Serif" w:hAnsi="PT Astra Serif"/>
          <w:sz w:val="28"/>
          <w:szCs w:val="28"/>
        </w:rPr>
        <w:t>3.1.2.4. Получатель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                      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                             в отношении таких юридических лиц, в совокупности превышает 50 процентов.</w:t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3.1.2.5. Получатель не должен получать средства из областного бюджета Ульяновской области на основании иных нормативных правовых актов на цели, указанные в </w:t>
      </w:r>
      <w:hyperlink r:id="rId7">
        <w:r>
          <w:rPr>
            <w:rFonts w:cs="Times New Roman" w:ascii="PT Astra Serif" w:hAnsi="PT Astra Serif"/>
            <w:sz w:val="28"/>
            <w:szCs w:val="28"/>
          </w:rPr>
          <w:t>пункте 6</w:t>
        </w:r>
      </w:hyperlink>
      <w:r>
        <w:rPr>
          <w:rFonts w:cs="Times New Roman" w:ascii="PT Astra Serif" w:hAnsi="PT Astra Serif"/>
          <w:sz w:val="28"/>
          <w:szCs w:val="28"/>
        </w:rPr>
        <w:t xml:space="preserve"> Правил предоставления субсидий.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 xml:space="preserve">3.1.2.6. </w:t>
      </w:r>
      <w:r>
        <w:rPr>
          <w:rFonts w:cs="PT Astra Serif" w:ascii="PT Astra Serif" w:hAnsi="PT Astra Serif"/>
          <w:sz w:val="28"/>
          <w:szCs w:val="28"/>
        </w:rPr>
        <w:t>У Получателя должна отсутствовать просроченная (неурегулированная) задолженность по денежным обязательствам перед Ульяновской областью.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3.1.2.7. Получателю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заявитель считается подвергнутым такому наказанию, не истёк.</w:t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3.1.2.8. Получатель должен представить в Министерство годовую бухгалтерскую (финансовую) </w:t>
      </w:r>
      <w:r>
        <w:rPr>
          <w:rFonts w:eastAsia="" w:cs="Times New Roman" w:ascii="PT Astra Serif" w:hAnsi="PT Astra Serif" w:eastAsiaTheme="minorEastAsia"/>
          <w:sz w:val="28"/>
          <w:szCs w:val="28"/>
        </w:rPr>
        <w:t xml:space="preserve">отчётность за </w:t>
      </w:r>
      <w:r>
        <w:rPr>
          <w:rFonts w:eastAsia="" w:cs="Times New Roman" w:ascii="PT Astra Serif" w:hAnsi="PT Astra Serif" w:eastAsiaTheme="minorEastAsia"/>
          <w:color w:val="000000"/>
          <w:kern w:val="0"/>
          <w:sz w:val="28"/>
          <w:szCs w:val="28"/>
          <w:lang w:val="ru-RU" w:eastAsia="ru-RU" w:bidi="ar-SA"/>
        </w:rPr>
        <w:t>предыдущий финансовый год</w:t>
      </w:r>
      <w:r>
        <w:rPr>
          <w:rFonts w:cs="Times New Roman" w:ascii="PT Astra Serif" w:hAnsi="PT Astra Serif"/>
          <w:sz w:val="28"/>
          <w:szCs w:val="28"/>
        </w:rPr>
        <w:t xml:space="preserve"> (для потребительских обществ, их союзов, обществ с ограниченной ответственностью).</w:t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3.1.2.9. Получатель должен представить в Министерство отчётность </w:t>
        <w:br/>
        <w:t xml:space="preserve">о финансово-экономическом состоянии товаропроизводителей агропромышленного комплекса </w:t>
      </w:r>
      <w:r>
        <w:rPr>
          <w:rFonts w:eastAsia="" w:cs="Times New Roman" w:ascii="PT Astra Serif" w:hAnsi="PT Astra Serif" w:eastAsiaTheme="minorEastAsia"/>
          <w:sz w:val="28"/>
          <w:szCs w:val="28"/>
        </w:rPr>
        <w:t xml:space="preserve">за </w:t>
      </w:r>
      <w:r>
        <w:rPr>
          <w:rFonts w:eastAsia="" w:cs="Times New Roman" w:ascii="PT Astra Serif" w:hAnsi="PT Astra Serif" w:eastAsiaTheme="minorEastAsia"/>
          <w:color w:val="000000"/>
          <w:kern w:val="0"/>
          <w:sz w:val="28"/>
          <w:szCs w:val="28"/>
          <w:lang w:val="ru-RU" w:eastAsia="ru-RU" w:bidi="ar-SA"/>
        </w:rPr>
        <w:t>предыдущий финансовый год</w:t>
      </w:r>
      <w:r>
        <w:rPr>
          <w:rFonts w:cs="Times New Roman" w:ascii="PT Astra Serif" w:hAnsi="PT Astra Serif"/>
          <w:sz w:val="28"/>
          <w:szCs w:val="28"/>
        </w:rPr>
        <w:t xml:space="preserve"> и текущий квартал по формам, утверждённым приказами Министерства сельского хозяйства Российской Федерации, и в сроки, установленные Министерством (для сельскохозяйственных потребительских кооперативов).</w:t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3.1.2.10. Субсидии предоставляются при выполнении Получателем следующих условий:</w:t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3.1.2.10.1. Получатель должен подтвердить состав и размер произведённых им затрат, предусмотренных </w:t>
      </w:r>
      <w:hyperlink w:anchor="Par2">
        <w:r>
          <w:rPr>
            <w:rFonts w:cs="Times New Roman" w:ascii="PT Astra Serif" w:hAnsi="PT Astra Serif"/>
            <w:sz w:val="28"/>
            <w:szCs w:val="28"/>
          </w:rPr>
          <w:t>подпунктами 2</w:t>
        </w:r>
      </w:hyperlink>
      <w:r>
        <w:rPr>
          <w:rFonts w:cs="Times New Roman" w:ascii="PT Astra Serif" w:hAnsi="PT Astra Serif"/>
          <w:sz w:val="28"/>
          <w:szCs w:val="28"/>
        </w:rPr>
        <w:t>-</w:t>
      </w:r>
      <w:hyperlink w:anchor="Par5">
        <w:r>
          <w:rPr>
            <w:rFonts w:cs="Times New Roman" w:ascii="PT Astra Serif" w:hAnsi="PT Astra Serif"/>
            <w:sz w:val="28"/>
            <w:szCs w:val="28"/>
          </w:rPr>
          <w:t>4</w:t>
        </w:r>
      </w:hyperlink>
      <w:r>
        <w:rPr>
          <w:rFonts w:cs="Times New Roman" w:ascii="PT Astra Serif" w:hAnsi="PT Astra Serif"/>
          <w:sz w:val="28"/>
          <w:szCs w:val="28"/>
        </w:rPr>
        <w:t xml:space="preserve">, </w:t>
      </w:r>
      <w:r>
        <w:rPr>
          <w:rFonts w:eastAsia="" w:cs="Times New Roman" w:ascii="PT Astra Serif" w:hAnsi="PT Astra Serif" w:eastAsiaTheme="minorEastAsia"/>
          <w:sz w:val="28"/>
          <w:szCs w:val="28"/>
        </w:rPr>
        <w:t xml:space="preserve">6 и 9 </w:t>
      </w:r>
      <w:r>
        <w:rPr>
          <w:rFonts w:cs="Times New Roman" w:ascii="PT Astra Serif" w:hAnsi="PT Astra Serif"/>
          <w:sz w:val="28"/>
          <w:szCs w:val="28"/>
        </w:rPr>
        <w:t>пункта 6 Правил предоставления субсидий, в полном объёме.</w:t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3.1.2.10.2. Размер среднемесячной заработной платы 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каждого </w:t>
      </w:r>
      <w:r>
        <w:rPr>
          <w:rFonts w:cs="Times New Roman" w:ascii="PT Astra Serif" w:hAnsi="PT Astra Serif"/>
          <w:sz w:val="28"/>
          <w:szCs w:val="28"/>
        </w:rPr>
        <w:t>работника Получателя определён трудовым договором не ниже установленных федеральным законом двух минимальных размеров оплаты труда.</w:t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3.1.2.10.3. В текущем финансовом году Получатель должен создать</w:t>
        <w:br/>
        <w:t>не менее одного рабочего места для постоянной работы с обеспечением трудоустройства работников по каждому вновь созданному рабочему месту</w:t>
        <w:br/>
        <w:t>на срок не менее 12 месяцев с размером среднемесячной заработной платы</w:t>
        <w:br/>
        <w:t>не ниже двух минимальных размеров оплаты труда.</w:t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3.1.2.11. В случае приобретения специализированных автотранспортных средств, технологического, торгового и компьютерного оборудования, программ для электронных вычислительных машин Получатель должен принять их к бухгалтерскому учёту.</w:t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3.1.2.12. Субсидии, предоставляемые в целях возмещения части затрат                 в связи с осуществлением первоначального лизингового платежа</w:t>
        <w:br/>
        <w:t>и ежемесяч</w:t>
        <w:softHyphen/>
        <w:t>ных лизинговых платежей по договорам финансовой аренды (лизинга), предме</w:t>
        <w:softHyphen/>
        <w:t>том которых являются специализированные автотранспортные средства и технологическое оборудование, заключённым после 01 января 2014 года, предоставляются потребительским обществам</w:t>
        <w:br/>
        <w:t>и их союзам</w:t>
      </w:r>
      <w:r>
        <w:rPr>
          <w:rFonts w:cs="Times New Roman" w:ascii="PT Astra Serif" w:hAnsi="PT Astra Serif"/>
          <w:b w:val="false"/>
          <w:bCs w:val="false"/>
          <w:color w:val="000000"/>
          <w:sz w:val="28"/>
          <w:szCs w:val="28"/>
        </w:rPr>
        <w:t>, обществам с ограниченной ответственностью</w:t>
        <w:br/>
        <w:t>и сельскохозяйственным потребительским кооперативам при</w:t>
      </w:r>
      <w:r>
        <w:rPr>
          <w:rFonts w:cs="Times New Roman" w:ascii="PT Astra Serif" w:hAnsi="PT Astra Serif"/>
          <w:sz w:val="28"/>
          <w:szCs w:val="28"/>
        </w:rPr>
        <w:t xml:space="preserve"> условии выполнения ими обязательств договора финансовой аренды (лизинга)</w:t>
        <w:br/>
        <w:t>по ежемесячным платежам, а также при условии, что указанный договор заключён не ранее года, предшествующего году предоставления субсидий.</w:t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rFonts w:cs="Times New Roman" w:ascii="PT Astra Serif" w:hAnsi="PT Astra Serif"/>
          <w:b w:val="false"/>
          <w:bCs w:val="false"/>
          <w:color w:val="000000"/>
          <w:sz w:val="28"/>
          <w:szCs w:val="28"/>
        </w:rPr>
        <w:t xml:space="preserve">3.1.2.13. </w:t>
      </w:r>
      <w:r>
        <w:rPr>
          <w:rFonts w:cs="PT Astra Serif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Субсидии в целях возмещения части затрат, указанных</w:t>
        <w:br/>
        <w:t xml:space="preserve">в </w:t>
      </w:r>
      <w:hyperlink r:id="rId8">
        <w:r>
          <w:rPr>
            <w:rFonts w:cs="Times New Roman" w:ascii="Times New Roman" w:hAnsi="Times New Roman"/>
            <w:b w:val="false"/>
            <w:bCs w:val="false"/>
            <w:color w:val="000000"/>
            <w:sz w:val="28"/>
            <w:szCs w:val="28"/>
            <w:lang w:val="ru-RU"/>
          </w:rPr>
          <w:t>подпункте 8 пункта 6</w:t>
        </w:r>
      </w:hyperlink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 настоящих Правил, предоставляются </w:t>
      </w:r>
      <w:r>
        <w:rPr>
          <w:rFonts w:cs="PT Astra Serif" w:ascii="Times New Roman" w:hAnsi="Times New Roman"/>
          <w:b w:val="false"/>
          <w:bCs w:val="false"/>
          <w:color w:val="000000"/>
          <w:spacing w:val="-4"/>
          <w:sz w:val="28"/>
          <w:szCs w:val="28"/>
          <w:lang w:val="ru-RU"/>
        </w:rPr>
        <w:t xml:space="preserve">юридическим лицам, </w:t>
      </w:r>
      <w:r>
        <w:rPr>
          <w:rFonts w:eastAsia="SimSun" w:cs="PT Astra Serif" w:ascii="Times New Roman" w:hAnsi="Times New Roman"/>
          <w:b w:val="false"/>
          <w:bCs w:val="false"/>
          <w:color w:val="000000"/>
          <w:spacing w:val="-4"/>
          <w:kern w:val="0"/>
          <w:sz w:val="28"/>
          <w:szCs w:val="28"/>
          <w:lang w:val="ru-RU" w:eastAsia="zh-CN" w:bidi="ar-SA"/>
        </w:rPr>
        <w:t>указанным в пункте</w:t>
      </w:r>
      <w:r>
        <w:rPr>
          <w:rFonts w:cs="PT Astra Serif" w:ascii="Times New Roman" w:hAnsi="Times New Roman"/>
          <w:b w:val="false"/>
          <w:bCs w:val="false"/>
          <w:color w:val="000000"/>
          <w:spacing w:val="-4"/>
          <w:sz w:val="28"/>
          <w:szCs w:val="28"/>
          <w:lang w:val="ru-RU"/>
        </w:rPr>
        <w:t xml:space="preserve"> 4 настоящих Правил,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при условии выполнения</w:t>
        <w:br/>
        <w:t>ими обязательств по кредитным договорам, в том числе по погашению основного долга и уплате начисленных процентов по соответствующим кредитам. Субсидии в целях возмещения части затрат, связанных с уплатой процентов, начисленных и уплаченных вследствие нарушения обязательств</w:t>
        <w:br/>
        <w:t>по кредитным договорам, в том числе по погашению основного долга и уплате начисленных процентов, не предоставляются.</w:t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rFonts w:cs="Times New Roman" w:ascii="PT Astra Serif" w:hAnsi="PT Astra Serif"/>
          <w:b w:val="false"/>
          <w:bCs w:val="false"/>
          <w:color w:val="000000"/>
          <w:sz w:val="28"/>
          <w:szCs w:val="28"/>
        </w:rPr>
        <w:t xml:space="preserve">3.1.2.14. Субсидии в целях возмещения затрат, указанных в подпунктах         </w:t>
      </w:r>
      <w:r>
        <w:rPr>
          <w:rFonts w:eastAsia="" w:cs="Times New Roman" w:ascii="PT Astra Serif" w:hAnsi="PT Astra Serif" w:eastAsiaTheme="minorEastAsia"/>
          <w:b w:val="false"/>
          <w:bCs w:val="false"/>
          <w:color w:val="000000"/>
          <w:sz w:val="28"/>
          <w:szCs w:val="28"/>
        </w:rPr>
        <w:t>2-4, 6 и 9</w:t>
      </w:r>
      <w:r>
        <w:rPr>
          <w:rFonts w:cs="Times New Roman" w:ascii="PT Astra Serif" w:hAnsi="PT Astra Serif"/>
          <w:b w:val="false"/>
          <w:bCs w:val="false"/>
          <w:color w:val="000000"/>
          <w:sz w:val="28"/>
          <w:szCs w:val="28"/>
        </w:rPr>
        <w:t xml:space="preserve"> пункта 6 Правил предоставления субсидий, предоставляются потребительским обществам и их союзам, обществам с ограниченной ответственностью и сельскохо</w:t>
      </w:r>
      <w:r>
        <w:rPr>
          <w:rFonts w:cs="Times New Roman" w:ascii="PT Astra Serif" w:hAnsi="PT Astra Serif"/>
          <w:sz w:val="28"/>
          <w:szCs w:val="28"/>
        </w:rPr>
        <w:t>зяйственным потребительским кооперативам при условии, что данные затраты осуществлены не ранее года, предшествующего году предоставления субсидий.</w:t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3.1.2.15. </w:t>
      </w:r>
      <w:r>
        <w:rPr>
          <w:rFonts w:cs="PT Astra Serif" w:ascii="PT Astra Serif" w:hAnsi="PT Astra Serif"/>
          <w:sz w:val="28"/>
          <w:szCs w:val="28"/>
        </w:rPr>
        <w:t>Для сельскохозяйственных потребительских кооперативов, использующих на дату осуществления соответствующих затрат право                         на освобождение от исполнения обязанностей налогоплательщика, связанных                     с исчислением и уплатой налога на добавленную стоимость, возмещение части затрат осуществляется с учётом суммы налога на добавленную стоимость.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1" w:name="P131"/>
      <w:bookmarkEnd w:id="11"/>
      <w:r>
        <w:rPr>
          <w:rFonts w:cs="Times New Roman" w:ascii="PT Astra Serif" w:hAnsi="PT Astra Serif"/>
          <w:sz w:val="28"/>
          <w:szCs w:val="28"/>
        </w:rPr>
        <w:t>3.2. Перечисление субсидии осуществляется в соответствии с бюджетным законодательством Российской Федерации: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2" w:name="P133"/>
      <w:bookmarkEnd w:id="12"/>
      <w:r>
        <w:rPr>
          <w:rFonts w:cs="Times New Roman" w:ascii="PT Astra Serif" w:hAnsi="PT Astra Serif"/>
          <w:sz w:val="28"/>
          <w:szCs w:val="28"/>
        </w:rPr>
        <w:t>3.2.1. На счёт, открытый Получателю в _____________________________</w:t>
      </w:r>
    </w:p>
    <w:p>
      <w:pPr>
        <w:pStyle w:val="Normal"/>
        <w:spacing w:lineRule="auto" w:line="235" w:before="0"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____________________________________________________________________.</w:t>
      </w:r>
    </w:p>
    <w:p>
      <w:pPr>
        <w:pStyle w:val="Normal"/>
        <w:tabs>
          <w:tab w:val="clear" w:pos="709"/>
          <w:tab w:val="left" w:pos="5670" w:leader="none"/>
          <w:tab w:val="left" w:pos="6521" w:leader="none"/>
        </w:tabs>
        <w:spacing w:lineRule="auto" w:line="235" w:before="0" w:after="0"/>
        <w:jc w:val="center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  <w:t>(наименование кредитной организации)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3" w:name="P145"/>
      <w:bookmarkStart w:id="14" w:name="P148"/>
      <w:bookmarkEnd w:id="13"/>
      <w:bookmarkEnd w:id="14"/>
      <w:r>
        <w:rPr>
          <w:rFonts w:cs="Times New Roman" w:ascii="PT Astra Serif" w:hAnsi="PT Astra Serif"/>
          <w:sz w:val="28"/>
          <w:szCs w:val="28"/>
        </w:rPr>
        <w:t>3.2.2. Единовременно не позднее 10 рабочего дня после дня принятия Министерством решения о предоставлении субсидии.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 xml:space="preserve">3.3. Получатель согласен на осуществление Министерством и органами государственного финансового контроля Ульяновской области проверок соблюдения Получателем условий и порядка предоставления субсидии. </w:t>
      </w:r>
    </w:p>
    <w:p>
      <w:pPr>
        <w:pStyle w:val="Normal"/>
        <w:spacing w:lineRule="auto" w:line="235" w:before="0"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35" w:before="0" w:after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 Взаимодействие Сторон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4.1. Министерство обязуется:</w:t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4.1.1. Обеспечить предоставление субсидии в соответствии</w:t>
        <w:br/>
        <w:t xml:space="preserve">с </w:t>
      </w:r>
      <w:hyperlink w:anchor="P110">
        <w:r>
          <w:rPr>
            <w:rFonts w:cs="Times New Roman" w:ascii="PT Astra Serif" w:hAnsi="PT Astra Serif"/>
            <w:color w:val="auto"/>
            <w:sz w:val="28"/>
            <w:szCs w:val="28"/>
            <w:u w:val="none"/>
          </w:rPr>
          <w:t>разделом 3</w:t>
        </w:r>
      </w:hyperlink>
      <w:r>
        <w:rPr>
          <w:rFonts w:cs="Times New Roman" w:ascii="PT Astra Serif" w:hAnsi="PT Astra Serif"/>
          <w:sz w:val="28"/>
          <w:szCs w:val="28"/>
        </w:rPr>
        <w:t xml:space="preserve"> настоящего Соглашения.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4.1.2. Осуществлять проверку представляемых Получателем документов, указанных в пункте 3.1.1 настоящего Соглашения, в том числе на соответствие их Правилам предоставления субсидий, в течение 10 рабочих дней со дня регистрации заявления.</w:t>
      </w:r>
    </w:p>
    <w:p>
      <w:pPr>
        <w:pStyle w:val="Normal"/>
        <w:spacing w:lineRule="auto" w:line="235" w:before="0" w:after="0"/>
        <w:ind w:firstLine="709"/>
        <w:jc w:val="both"/>
        <w:rPr/>
      </w:pPr>
      <w:bookmarkStart w:id="15" w:name="P165"/>
      <w:bookmarkEnd w:id="15"/>
      <w:r>
        <w:rPr>
          <w:rFonts w:cs="Times New Roman" w:ascii="PT Astra Serif" w:hAnsi="PT Astra Serif"/>
          <w:sz w:val="28"/>
          <w:szCs w:val="28"/>
        </w:rPr>
        <w:t xml:space="preserve">4.1.3. Обеспечить перечисление субсидии на счёт Получателя                               в соответствии с </w:t>
      </w:r>
      <w:hyperlink w:anchor="P131">
        <w:r>
          <w:rPr>
            <w:rFonts w:cs="Times New Roman" w:ascii="PT Astra Serif" w:hAnsi="PT Astra Serif"/>
            <w:color w:val="auto"/>
            <w:sz w:val="28"/>
            <w:szCs w:val="28"/>
            <w:u w:val="none"/>
          </w:rPr>
          <w:t>пунктом 3.2</w:t>
        </w:r>
      </w:hyperlink>
      <w:r>
        <w:rPr>
          <w:rFonts w:cs="Times New Roman" w:ascii="PT Astra Serif" w:hAnsi="PT Astra Serif"/>
          <w:sz w:val="28"/>
          <w:szCs w:val="28"/>
        </w:rPr>
        <w:t xml:space="preserve"> настоящего Соглашения.</w:t>
      </w:r>
    </w:p>
    <w:p>
      <w:pPr>
        <w:pStyle w:val="Normal"/>
        <w:spacing w:lineRule="auto" w:line="235" w:before="0" w:after="0"/>
        <w:ind w:firstLine="709"/>
        <w:jc w:val="both"/>
        <w:rPr/>
      </w:pPr>
      <w:bookmarkStart w:id="16" w:name="P171"/>
      <w:bookmarkEnd w:id="16"/>
      <w:r>
        <w:rPr>
          <w:rFonts w:cs="Times New Roman" w:ascii="PT Astra Serif" w:hAnsi="PT Astra Serif"/>
          <w:sz w:val="28"/>
          <w:szCs w:val="28"/>
        </w:rPr>
        <w:t>4.1.4. Установить</w:t>
      </w:r>
      <w:bookmarkStart w:id="17" w:name="P172"/>
      <w:bookmarkEnd w:id="17"/>
      <w:r>
        <w:rPr>
          <w:rFonts w:cs="Times New Roman" w:ascii="PT Astra Serif" w:hAnsi="PT Astra Serif"/>
          <w:sz w:val="28"/>
          <w:szCs w:val="28"/>
        </w:rPr>
        <w:t xml:space="preserve"> показатели, необходимые для достижения результата предоставления субсидии в приложении № 1 к настоящему Соглашению, являющемся неотъемлемой частью настоящего Соглашения.</w:t>
      </w:r>
    </w:p>
    <w:p>
      <w:pPr>
        <w:pStyle w:val="Normal"/>
        <w:spacing w:lineRule="auto" w:line="235" w:before="0" w:after="0"/>
        <w:ind w:firstLine="709"/>
        <w:jc w:val="both"/>
        <w:rPr/>
      </w:pPr>
      <w:bookmarkStart w:id="18" w:name="P174"/>
      <w:bookmarkStart w:id="19" w:name="P181"/>
      <w:bookmarkEnd w:id="18"/>
      <w:bookmarkEnd w:id="19"/>
      <w:r>
        <w:rPr>
          <w:rFonts w:cs="Times New Roman" w:ascii="PT Astra Serif" w:hAnsi="PT Astra Serif"/>
          <w:sz w:val="28"/>
          <w:szCs w:val="28"/>
        </w:rPr>
        <w:t xml:space="preserve">4.1.5. Осуществлять оценку достижения Получателем показателей, необходимых для достижения результата предоставления субсидии, предусмотренного </w:t>
      </w:r>
      <w:hyperlink w:anchor="P171">
        <w:r>
          <w:rPr>
            <w:rFonts w:cs="Times New Roman" w:ascii="PT Astra Serif" w:hAnsi="PT Astra Serif"/>
            <w:color w:val="auto"/>
            <w:sz w:val="28"/>
            <w:szCs w:val="28"/>
            <w:u w:val="none"/>
          </w:rPr>
          <w:t>пунктом 4.1.</w:t>
        </w:r>
      </w:hyperlink>
      <w:r>
        <w:rPr>
          <w:rFonts w:cs="Times New Roman" w:ascii="PT Astra Serif" w:hAnsi="PT Astra Serif"/>
          <w:sz w:val="28"/>
          <w:szCs w:val="28"/>
        </w:rPr>
        <w:t>4 настоящего Соглашения, на основании</w:t>
      </w:r>
      <w:bookmarkStart w:id="20" w:name="P188"/>
      <w:bookmarkEnd w:id="20"/>
      <w:r>
        <w:rPr>
          <w:rFonts w:cs="Times New Roman" w:ascii="PT Astra Serif" w:hAnsi="PT Astra Serif"/>
          <w:sz w:val="28"/>
          <w:szCs w:val="28"/>
        </w:rPr>
        <w:t xml:space="preserve"> отчёта о достижении значения показателя, необходимого для достижения результата предоставления субсидии по форме, установленной в приложении № 2                          к настоящему Соглашению, являющемся неотъемлемой частью настоящего Соглашения, представленного в соответствии с </w:t>
      </w:r>
      <w:hyperlink w:anchor="P326">
        <w:r>
          <w:rPr>
            <w:rFonts w:cs="Times New Roman" w:ascii="PT Astra Serif" w:hAnsi="PT Astra Serif"/>
            <w:color w:val="auto"/>
            <w:sz w:val="28"/>
            <w:szCs w:val="28"/>
            <w:u w:val="none"/>
          </w:rPr>
          <w:t xml:space="preserve">пунктом </w:t>
        </w:r>
        <w:r>
          <w:rPr>
            <w:rFonts w:cs="Times New Roman" w:ascii="PT Astra Serif" w:hAnsi="PT Astra Serif"/>
            <w:sz w:val="28"/>
            <w:szCs w:val="28"/>
          </w:rPr>
          <w:t>4.3.3.1</w:t>
        </w:r>
      </w:hyperlink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cs="Times New Roman" w:ascii="PT Astra Serif" w:hAnsi="PT Astra Serif"/>
          <w:sz w:val="28"/>
          <w:szCs w:val="28"/>
        </w:rPr>
        <w:t>настоящего Соглашения.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1" w:name="P193"/>
      <w:bookmarkEnd w:id="21"/>
      <w:r>
        <w:rPr>
          <w:rFonts w:cs="Times New Roman" w:ascii="PT Astra Serif" w:hAnsi="PT Astra Serif"/>
          <w:sz w:val="28"/>
          <w:szCs w:val="28"/>
        </w:rPr>
        <w:t>4.1.6. Осуществлять контроль за соблюдением Получателем условий                    и порядка предоставления субсидии, установленных Правилами предоставления субсидий и настоящим Соглашением, путём проведения плановых и (или) внеплановых проверок: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4.1.6.1. По месту нахождения Министерства на основании: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22" w:name="P205"/>
      <w:bookmarkEnd w:id="22"/>
      <w:r>
        <w:rPr>
          <w:rFonts w:cs="Times New Roman" w:ascii="PT Astra Serif" w:hAnsi="PT Astra Serif"/>
          <w:sz w:val="28"/>
          <w:szCs w:val="28"/>
        </w:rPr>
        <w:t xml:space="preserve">4.1.6.1.1. Представленной Получателем </w:t>
      </w:r>
      <w:r>
        <w:rPr>
          <w:rFonts w:cs="PT Astra Serif" w:ascii="PT Astra Serif" w:hAnsi="PT Astra Serif"/>
          <w:sz w:val="28"/>
          <w:szCs w:val="28"/>
        </w:rPr>
        <w:t>копии инвентарной карточки основных средств</w:t>
      </w:r>
      <w:r>
        <w:rPr>
          <w:rFonts w:cs="Times New Roman" w:ascii="PT Astra Serif" w:hAnsi="PT Astra Serif"/>
          <w:sz w:val="28"/>
          <w:szCs w:val="28"/>
        </w:rPr>
        <w:t>, либо копии иного первичного учётного документа</w:t>
        <w:br/>
        <w:t>или выписки из него, применяемого заявителем для ведения бухгалтерского учёта, подтверждающего наличие (отсутствие) приобретённых Получателем специализированных автотранспортных средств, технологиче</w:t>
        <w:softHyphen/>
        <w:t xml:space="preserve">ского, торгового    и компьютерного оборудования, программ для электронных вычислительных машин и (или) объекта, </w:t>
      </w:r>
      <w:r>
        <w:rPr>
          <w:rFonts w:eastAsia="" w:cs="Times New Roman" w:ascii="PT Astra Serif" w:hAnsi="PT Astra Serif" w:eastAsiaTheme="minorEastAsia"/>
          <w:sz w:val="28"/>
          <w:szCs w:val="28"/>
        </w:rPr>
        <w:t>на строительство (реконструкцию) которого приобретены строительные материалы,</w:t>
      </w:r>
      <w:r>
        <w:rPr>
          <w:rFonts w:cs="Times New Roman" w:ascii="PT Astra Serif" w:hAnsi="PT Astra Serif"/>
          <w:sz w:val="28"/>
          <w:szCs w:val="28"/>
        </w:rPr>
        <w:t xml:space="preserve"> в отношении которых предоставлена субсидия, в соответствии с </w:t>
      </w:r>
      <w:hyperlink w:anchor="P326">
        <w:r>
          <w:rPr>
            <w:rFonts w:cs="Times New Roman" w:ascii="PT Astra Serif" w:hAnsi="PT Astra Serif"/>
            <w:color w:val="000000"/>
            <w:sz w:val="28"/>
            <w:szCs w:val="28"/>
            <w:u w:val="none"/>
          </w:rPr>
          <w:t xml:space="preserve">пунктом </w:t>
        </w:r>
        <w:r>
          <w:rPr>
            <w:rFonts w:cs="Times New Roman" w:ascii="PT Astra Serif" w:hAnsi="PT Astra Serif"/>
            <w:sz w:val="28"/>
            <w:szCs w:val="28"/>
          </w:rPr>
          <w:t>4.3.3.2</w:t>
        </w:r>
      </w:hyperlink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cs="Times New Roman" w:ascii="PT Astra Serif" w:hAnsi="PT Astra Serif"/>
          <w:sz w:val="28"/>
          <w:szCs w:val="28"/>
        </w:rPr>
        <w:t>настоящего Соглашения.</w:t>
      </w:r>
    </w:p>
    <w:p>
      <w:pPr>
        <w:pStyle w:val="ConsPlusNormal1"/>
        <w:spacing w:lineRule="auto" w:line="235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4.1.6.1.2. Отчёта о достижении значений показателей, необходимых для достижения результата предоставления субсидии, представленного Получателем по форме, установленной в приложении № 2 к настоящему Соглашению, являющемся неотъемлемой частью настоящего Соглашения, представленного в соответст</w:t>
        <w:softHyphen/>
        <w:t xml:space="preserve">вии с </w:t>
      </w:r>
      <w:hyperlink w:anchor="P326">
        <w:r>
          <w:rPr>
            <w:rFonts w:cs="Times New Roman" w:ascii="PT Astra Serif" w:hAnsi="PT Astra Serif"/>
            <w:color w:val="auto"/>
            <w:sz w:val="28"/>
            <w:szCs w:val="28"/>
            <w:u w:val="none"/>
          </w:rPr>
          <w:t xml:space="preserve">пунктом </w:t>
        </w:r>
        <w:r>
          <w:rPr>
            <w:rFonts w:cs="Times New Roman" w:ascii="PT Astra Serif" w:hAnsi="PT Astra Serif"/>
            <w:sz w:val="28"/>
            <w:szCs w:val="28"/>
          </w:rPr>
          <w:t>4.3.3.1</w:t>
        </w:r>
      </w:hyperlink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cs="Times New Roman" w:ascii="PT Astra Serif" w:hAnsi="PT Astra Serif"/>
          <w:sz w:val="28"/>
          <w:szCs w:val="28"/>
        </w:rPr>
        <w:t>настоящего Соглашения.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4.1.6.1.3. Иных документов, представленных Получателем по запросу Министерства в соответствии с пунктом 4.3.4</w:t>
      </w:r>
      <w:r>
        <w:rPr>
          <w:rFonts w:ascii="PT Astra Serif" w:hAnsi="PT Astra Serif"/>
        </w:rPr>
        <w:t xml:space="preserve"> </w:t>
      </w:r>
      <w:r>
        <w:rPr>
          <w:rFonts w:cs="Times New Roman" w:ascii="PT Astra Serif" w:hAnsi="PT Astra Serif"/>
          <w:sz w:val="28"/>
          <w:szCs w:val="28"/>
        </w:rPr>
        <w:t>настоящего Соглашения.</w:t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4.1.6.2. По месту нахождения Получателя путём документального                            и фактического анализа операций, произведённых Получателем, связанных                    с предоставлением субсидии.</w:t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4.1.7. В случае установления Министерством или получения от органа государственного финансового контроля Ульяновской области информации             о факте(ах) нарушения Получателем условий и порядка предоставления субсидии, предусмотренных Правилами предоставления субсидий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 возврате субсидии в областной бюджет Ульяновской области в объёме, указанном в требовании, в течение 30 календарных дней со дня получения такого требования.</w:t>
      </w:r>
    </w:p>
    <w:p>
      <w:pPr>
        <w:pStyle w:val="Normal"/>
        <w:spacing w:lineRule="auto" w:line="235" w:before="0" w:after="0"/>
        <w:ind w:firstLine="709"/>
        <w:jc w:val="both"/>
        <w:rPr/>
      </w:pPr>
      <w:bookmarkStart w:id="23" w:name="P226"/>
      <w:bookmarkEnd w:id="23"/>
      <w:r>
        <w:rPr>
          <w:rFonts w:cs="Times New Roman" w:ascii="PT Astra Serif" w:hAnsi="PT Astra Serif"/>
          <w:sz w:val="28"/>
          <w:szCs w:val="28"/>
        </w:rPr>
        <w:t xml:space="preserve">4.1.8. Рассматривать предложения, документы и иную информацию, направленную Получателем, в том числе в соответствии с </w:t>
      </w:r>
      <w:hyperlink w:anchor="P380">
        <w:r>
          <w:rPr>
            <w:rFonts w:cs="Times New Roman" w:ascii="PT Astra Serif" w:hAnsi="PT Astra Serif"/>
            <w:color w:val="auto"/>
            <w:sz w:val="28"/>
            <w:szCs w:val="28"/>
            <w:u w:val="none"/>
          </w:rPr>
          <w:t>пунктом 4.4.1</w:t>
        </w:r>
      </w:hyperlink>
      <w:r>
        <w:rPr>
          <w:rFonts w:cs="Times New Roman" w:ascii="PT Astra Serif" w:hAnsi="PT Astra Serif"/>
          <w:sz w:val="28"/>
          <w:szCs w:val="28"/>
        </w:rPr>
        <w:t xml:space="preserve"> настоящего Соглашения, в течение 10 рабочих дней со дня их получения                        и уведомлять Получателя о принятом решении (при необходимости).</w:t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4.1.9. Направлять разъяснения Получателю по вопросам, связанным                       с исполнением настоящего Соглашения, в течение 10 рабочих дней со дня получения обращения Получателя в соответствии с </w:t>
      </w:r>
      <w:hyperlink w:anchor="P387">
        <w:r>
          <w:rPr>
            <w:rFonts w:cs="Times New Roman" w:ascii="PT Astra Serif" w:hAnsi="PT Astra Serif"/>
            <w:color w:val="auto"/>
            <w:sz w:val="28"/>
            <w:szCs w:val="28"/>
            <w:u w:val="none"/>
          </w:rPr>
          <w:t>пунктом 4.4.2</w:t>
        </w:r>
      </w:hyperlink>
      <w:r>
        <w:rPr>
          <w:rFonts w:cs="Times New Roman" w:ascii="PT Astra Serif" w:hAnsi="PT Astra Serif"/>
          <w:sz w:val="28"/>
          <w:szCs w:val="28"/>
        </w:rPr>
        <w:t xml:space="preserve"> настоящего Соглашения.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4.1.10. Выполнять иные обязательства в соответствии с бюджетным законодательством Российской Федерации и Правилами предоставления субсидий, в том числе:</w:t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4.1.10.1. В случае если Получателю предоставлена субсидия не в полном объёме из-за недостаточности лимитов бюджетных обязательств, утверждённых Министерству на предоставление субсидии, Министерство                   в течение 5 рабочих дней со дня доведения до Министерства дополнительных лимитов бюджетных обязательств на предоставление субсидии и (или) поступления средств, образовавшихся в результате возврата субсидий получателями субсидий, направляет такому Получателю в порядке очерёдности подачи документов, определяемой по дате и времени их регистрации в журнале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 заказным почтовым отправлением.</w:t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4.1.10.2.</w:t>
      </w:r>
      <w:r>
        <w:rPr>
          <w:rFonts w:eastAsia="" w:cs="Times New Roman" w:ascii="PT Astra Serif" w:hAnsi="PT Astra Serif" w:eastAsiaTheme="minorEastAsia"/>
          <w:sz w:val="28"/>
          <w:szCs w:val="28"/>
        </w:rPr>
        <w:t xml:space="preserve"> В случае недостижения Получателем значений показателей, необходимых для достижения результата предоставления субсидии</w:t>
      </w:r>
      <w:r>
        <w:rPr>
          <w:rFonts w:cs="Times New Roman" w:ascii="PT Astra Serif" w:hAnsi="PT Astra Serif"/>
          <w:sz w:val="28"/>
          <w:szCs w:val="28"/>
        </w:rPr>
        <w:t xml:space="preserve">, направлять Получателю требование о возврате субсидии в областной бюджет Ульяновской области </w:t>
      </w:r>
      <w:r>
        <w:rPr>
          <w:rFonts w:eastAsia="" w:cs="Times New Roman" w:ascii="PT Astra Serif" w:hAnsi="PT Astra Serif" w:eastAsiaTheme="minorEastAsia"/>
          <w:sz w:val="28"/>
          <w:szCs w:val="28"/>
        </w:rPr>
        <w:t>в размере, пропорциональном величине значений указанных показателей в течение 30</w:t>
      </w:r>
      <w:r>
        <w:rPr>
          <w:rFonts w:cs="Times New Roman" w:ascii="PT Astra Serif" w:hAnsi="PT Astra Serif"/>
          <w:sz w:val="28"/>
          <w:szCs w:val="28"/>
        </w:rPr>
        <w:t xml:space="preserve"> календарных дней со дня получения им указанного требования.</w:t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4.1.10.3. Направлять Получателю требование о возврате субсидии                         в полном объёме в областной бюджет Ульяновской области в течение                         30 календарных дней со дня получения им указанного требования в следующих случаях:</w:t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4.1.10.3.1. Невыполнения Получателем условия, установленного пунктом 4.3.7.1 настоящего Соглашения, предусматривающего обязанность Получателя использовать специализированные автотранспортные средства,</w:t>
        <w:br/>
        <w:t>технологиче</w:t>
        <w:softHyphen/>
        <w:t>ское, торговое и компьютерное оборудование и (или) программы для электрон</w:t>
        <w:softHyphen/>
        <w:t>ных вычислительных машин, в отношении которых предоставлена субсидия, в течение не менее 1 года со дня перечисления субсидии (в случае предоставле</w:t>
        <w:softHyphen/>
        <w:t>ния субсидии на приобретение специализированных автотранспортных средств, технологического, торгового и компьютерного оборудования и (или) программ для электронных вычислительных машин).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4.1.10.3.2. Непредставления или несвоевременного представления Получателем </w:t>
      </w:r>
      <w:r>
        <w:rPr>
          <w:rFonts w:cs="PT Astra Serif" w:ascii="PT Astra Serif" w:hAnsi="PT Astra Serif"/>
          <w:sz w:val="28"/>
          <w:szCs w:val="28"/>
        </w:rPr>
        <w:t>копии инвентарной карточки основных средств либо копии иного первичного документа или выписки из него, применяемого получателем субсидии для ведения бухгалтерского учёта</w:t>
      </w:r>
      <w:r>
        <w:rPr>
          <w:rFonts w:cs="Times New Roman" w:ascii="PT Astra Serif" w:hAnsi="PT Astra Serif"/>
          <w:sz w:val="28"/>
          <w:szCs w:val="28"/>
        </w:rPr>
        <w:t xml:space="preserve">, предусмотренной </w:t>
      </w:r>
      <w:hyperlink r:id="rId9">
        <w:r>
          <w:rPr>
            <w:rFonts w:cs="Times New Roman" w:ascii="PT Astra Serif" w:hAnsi="PT Astra Serif"/>
            <w:sz w:val="28"/>
            <w:szCs w:val="28"/>
          </w:rPr>
          <w:t>пунктом</w:t>
        </w:r>
      </w:hyperlink>
      <w:r>
        <w:rPr>
          <w:rFonts w:ascii="PT Astra Serif" w:hAnsi="PT Astra Serif"/>
        </w:rPr>
        <w:t xml:space="preserve"> </w:t>
      </w:r>
      <w:r>
        <w:rPr>
          <w:rFonts w:cs="Times New Roman" w:ascii="PT Astra Serif" w:hAnsi="PT Astra Serif"/>
          <w:sz w:val="28"/>
          <w:szCs w:val="28"/>
        </w:rPr>
        <w:t>4.3.3.2 настоящего Соглашения.</w:t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4.1.10.3.3. Непредставления или несвоевременного представления Получателем отчёта о достижении показателей, необходимых для достижения результата предоставления субсидии, по форме, установленной в приложении № 2 к настоящему Соглашению, являющемся неотъемлемой частью настоящего Соглашения.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4.2. Министерство вправе:</w:t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4.2.1. Принимать решение об изменении условий настоящего Соглашения, в том числе на основании предложений, направленных Получателем в соответствии с </w:t>
      </w:r>
      <w:hyperlink w:anchor="P380">
        <w:r>
          <w:rPr>
            <w:rFonts w:cs="Times New Roman" w:ascii="PT Astra Serif" w:hAnsi="PT Astra Serif"/>
            <w:color w:val="auto"/>
            <w:sz w:val="28"/>
            <w:szCs w:val="28"/>
            <w:u w:val="none"/>
          </w:rPr>
          <w:t>пунктом 4.4.1</w:t>
        </w:r>
      </w:hyperlink>
      <w:r>
        <w:rPr>
          <w:rFonts w:cs="Times New Roman" w:ascii="PT Astra Serif" w:hAnsi="PT Astra Serif"/>
          <w:sz w:val="28"/>
          <w:szCs w:val="28"/>
        </w:rPr>
        <w:t xml:space="preserve"> настоящего Соглашения.</w:t>
      </w:r>
    </w:p>
    <w:p>
      <w:pPr>
        <w:pStyle w:val="Normal"/>
        <w:spacing w:lineRule="auto" w:line="235" w:before="0" w:after="0"/>
        <w:ind w:firstLine="709"/>
        <w:jc w:val="both"/>
        <w:rPr/>
      </w:pPr>
      <w:bookmarkStart w:id="24" w:name="P256"/>
      <w:bookmarkEnd w:id="24"/>
      <w:r>
        <w:rPr>
          <w:rFonts w:cs="Times New Roman" w:ascii="PT Astra Serif" w:hAnsi="PT Astra Serif"/>
          <w:sz w:val="28"/>
          <w:szCs w:val="28"/>
        </w:rPr>
        <w:t>4.2.2.</w:t>
      </w:r>
      <w:bookmarkStart w:id="25" w:name="P276"/>
      <w:bookmarkEnd w:id="25"/>
      <w:r>
        <w:rPr>
          <w:rFonts w:cs="Times New Roman" w:ascii="PT Astra Serif" w:hAnsi="PT Astra Serif"/>
          <w:sz w:val="28"/>
          <w:szCs w:val="28"/>
        </w:rPr>
        <w:t> Запрашивать у Получателя документы и информацию, необходимые для осуществления контроля за соблюдением Получателем условий и порядка предоставления субсидии, установленных Правилами предоставления субсидий и настоящим Соглашением, в соответствии с пунктом 4.1.6 настоящего Соглашения.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4.2.3. Осуществлять иные права в соответствии с бюджетным законодательством Российской Федерации и Правилами предоставления субсидий.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4.3. Получатель обязуется:</w:t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4.3.1. Представлять в Министерство документы в соответствии с пунктом 3.1.1 настоящего Соглашения.</w:t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4.3.2. Обеспечивать достижение значений показателей, необходимых</w:t>
        <w:br/>
        <w:t>для достижения результата предоставления субсидии, установленного                       в соответствии с пунктом 4.1.4 настоящего Соглашения.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6" w:name="P318"/>
      <w:bookmarkEnd w:id="26"/>
      <w:r>
        <w:rPr>
          <w:rFonts w:cs="Times New Roman" w:ascii="PT Astra Serif" w:hAnsi="PT Astra Serif"/>
          <w:sz w:val="28"/>
          <w:szCs w:val="28"/>
        </w:rPr>
        <w:t>4.3.3. Представлять в Министерство:</w:t>
      </w:r>
    </w:p>
    <w:p>
      <w:pPr>
        <w:pStyle w:val="Normal"/>
        <w:spacing w:lineRule="auto" w:line="235" w:before="0" w:after="0"/>
        <w:ind w:firstLine="709"/>
        <w:jc w:val="both"/>
        <w:rPr/>
      </w:pPr>
      <w:bookmarkStart w:id="27" w:name="P320"/>
      <w:bookmarkEnd w:id="27"/>
      <w:r>
        <w:rPr>
          <w:rFonts w:cs="Times New Roman" w:ascii="PT Astra Serif" w:hAnsi="PT Astra Serif"/>
          <w:sz w:val="28"/>
          <w:szCs w:val="28"/>
        </w:rPr>
        <w:t>4.3.3.1. Отчёт о достижении значений показателей, необходимых</w:t>
        <w:br/>
        <w:t>для достижения результата предоставления субсидии по форме, установленной            в приложении № 2 к настоящему Соглашению, являющемся неотъемлемой частью настоящего Соглашения, в срок не позднее 15 января года, следующего за годом, в котором ему предоставлена субсидия в целях возмещения части</w:t>
        <w:br/>
        <w:t xml:space="preserve">его затрат, предусмотренных подпунктом 6 пункта 6 Правил предоставления субсидий, и не позднее 1 марта года, следующего за годом, в котором получателю предоставлена субсидия в целях возмещения части его затрат предусмотренных пунктами </w:t>
      </w:r>
      <w:r>
        <w:rPr>
          <w:rFonts w:eastAsia="" w:cs="Times New Roman" w:ascii="PT Astra Serif" w:hAnsi="PT Astra Serif" w:eastAsiaTheme="minorEastAsia"/>
          <w:color w:val="000000"/>
          <w:kern w:val="0"/>
          <w:sz w:val="28"/>
          <w:szCs w:val="28"/>
          <w:lang w:val="ru-RU" w:eastAsia="ru-RU" w:bidi="ar-SA"/>
        </w:rPr>
        <w:t>2</w:t>
      </w:r>
      <w:r>
        <w:rPr>
          <w:rFonts w:eastAsia="" w:cs="Times New Roman" w:ascii="PT Astra Serif" w:hAnsi="PT Astra Serif" w:eastAsiaTheme="minorEastAsia"/>
          <w:sz w:val="28"/>
          <w:szCs w:val="28"/>
        </w:rPr>
        <w:t>-</w:t>
      </w:r>
      <w:r>
        <w:rPr>
          <w:rFonts w:cs="Times New Roman" w:ascii="PT Astra Serif" w:hAnsi="PT Astra Serif"/>
          <w:sz w:val="28"/>
          <w:szCs w:val="28"/>
        </w:rPr>
        <w:t xml:space="preserve">5 </w:t>
      </w:r>
      <w:r>
        <w:rPr>
          <w:rFonts w:eastAsia="" w:cs="Times New Roman" w:ascii="PT Astra Serif" w:hAnsi="PT Astra Serif" w:eastAsiaTheme="minorEastAsia"/>
          <w:sz w:val="28"/>
          <w:szCs w:val="28"/>
        </w:rPr>
        <w:t xml:space="preserve">и 8-9 </w:t>
      </w:r>
      <w:r>
        <w:rPr>
          <w:rFonts w:cs="Times New Roman" w:ascii="PT Astra Serif" w:hAnsi="PT Astra Serif"/>
          <w:sz w:val="28"/>
          <w:szCs w:val="28"/>
        </w:rPr>
        <w:t xml:space="preserve">пункта 6 Правил предоставления субсидий.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4.3.3.2. К</w:t>
      </w:r>
      <w:r>
        <w:rPr>
          <w:rFonts w:cs="PT Astra Serif" w:ascii="PT Astra Serif" w:hAnsi="PT Astra Serif"/>
          <w:sz w:val="28"/>
          <w:szCs w:val="28"/>
        </w:rPr>
        <w:t>опию инвентарной карточки основных средств</w:t>
      </w:r>
      <w:r>
        <w:rPr>
          <w:rFonts w:cs="Times New Roman" w:ascii="PT Astra Serif" w:hAnsi="PT Astra Serif"/>
          <w:sz w:val="28"/>
          <w:szCs w:val="28"/>
        </w:rPr>
        <w:t xml:space="preserve">, либо копии иного первичного учётного документа или выписки из него, применяемого заявителем для ведения бухгалтерского учёта, подтверждающего наличие (отсутствие) приобретённых Получателем специализированных автотранспортных средств, технологического, торгового и компьютерного оборудования, программ для электронных вычислительных машин и (или) объекта, </w:t>
      </w:r>
      <w:r>
        <w:rPr>
          <w:rFonts w:eastAsia="" w:cs="Times New Roman" w:ascii="PT Astra Serif" w:hAnsi="PT Astra Serif" w:eastAsiaTheme="minorEastAsia"/>
          <w:sz w:val="28"/>
          <w:szCs w:val="28"/>
        </w:rPr>
        <w:t>на строительство (реконструкцию) которого приобретены строитель</w:t>
        <w:softHyphen/>
        <w:t>ные материалы, затраты в связи с приобретением которых были возмещены           за счёт субсидии</w:t>
      </w:r>
      <w:r>
        <w:rPr>
          <w:rFonts w:cs="Times New Roman" w:ascii="PT Astra Serif" w:hAnsi="PT Astra Serif"/>
          <w:sz w:val="28"/>
          <w:szCs w:val="28"/>
        </w:rPr>
        <w:t>, ежеквартально до 10 числа месяца, следующего за отчётным кварталом, в течение 1 года со дня перечисления субсидии.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28" w:name="P333"/>
      <w:bookmarkEnd w:id="28"/>
      <w:r>
        <w:rPr>
          <w:rFonts w:cs="Times New Roman" w:ascii="PT Astra Serif" w:hAnsi="PT Astra Serif"/>
          <w:sz w:val="28"/>
          <w:szCs w:val="28"/>
        </w:rPr>
        <w:t>4.3.4. Направлять по запросу Министерства документы и информацию, необходимые для осуществления контроля за соблюдением условий и порядка предоставления субсидии в соответствии с пунктом 4.2.2 настоящего Соглашения, в течение 5 рабочих дней со дня получения указанного запроса.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4.3.5. В случае получения от Министерства требования о возврате субсидии в соответствии с пунктом 4.1.7 настоящего Соглашения возвратить                в областной бюджет Ульяновской области субсидию в объёме, указанном                  в требовании, в течение 30 календарных дней со дня получения такого требования.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4.3.6. Обеспечивать полноту и достоверность сведений, представляемых      в Министерство в соответствии с настоящим Соглашением.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4.3.7. Выполнять иные обязательства в соответствии с бюджетным законодательством Российской Федерации и Правилами предоставления субсидий, в том числе:</w:t>
      </w:r>
    </w:p>
    <w:p>
      <w:pPr>
        <w:pStyle w:val="ConsPlusNormal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4.3.7.1. Использовать специализированные автотранспортные средства, технологическое, торговое и компьютерное оборудование, программы</w:t>
        <w:br/>
        <w:t>для электронных вычислительных машин, в отношении которых предоставлена субсидия, в течение не менее 1 года со дня перечисления субсидии (в случае предоставления субсидии на приобретение специализированных автотранспортных средств, технологического, торгового и компьютерного оборудования и (или) программ для электронных вычислительных машин).</w:t>
      </w:r>
    </w:p>
    <w:p>
      <w:pPr>
        <w:pStyle w:val="ConsPlusNormal1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4.3.7.1.1. Использовать </w:t>
      </w:r>
      <w:r>
        <w:rPr>
          <w:rFonts w:cs="PT Astra Serif" w:ascii="Times New Roman" w:hAnsi="Times New Roman"/>
          <w:spacing w:val="-4"/>
          <w:sz w:val="28"/>
          <w:szCs w:val="28"/>
          <w:lang w:val="ru-RU"/>
        </w:rPr>
        <w:t>полученные в целях привлечения оборотных средств на приобретение ягод, грибов, дикорастущих полезных растений, сезонной сельскохозяйственной плодовой и овощной продукции кредиты на цели, определённые подпунктом 8 пункта 9 Правил.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4.3.7.2. Обеспечивать исполнение требования Министерства по возврату субсидии в полном объёме в областной бюджет Ульяновской области в течение 30 календарных дней со дня получения указанного требования в следующих случаях:</w:t>
      </w:r>
    </w:p>
    <w:p>
      <w:pPr>
        <w:pStyle w:val="ConsPlusNormal1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4.3.7.2.1. Невыполнения Получателем обязательства, предусмотренного пунктом 4.3.7.1 настоящего Соглашения (в случае предоставления субсидии                на приобретение специализированных автотранспортных средств,</w:t>
        <w:br/>
        <w:t xml:space="preserve"> технологиче</w:t>
        <w:softHyphen/>
        <w:t>ского, торгового и компьютерного оборудования и (или) программ для электронных вычислительных машин).</w:t>
      </w:r>
    </w:p>
    <w:p>
      <w:pPr>
        <w:pStyle w:val="ConsPlusNormal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4.3.7.2.2. Непредставления или несвоевременного представления Получателем к</w:t>
      </w:r>
      <w:r>
        <w:rPr>
          <w:rFonts w:cs="PT Astra Serif" w:ascii="PT Astra Serif" w:hAnsi="PT Astra Serif"/>
          <w:sz w:val="28"/>
          <w:szCs w:val="28"/>
        </w:rPr>
        <w:t>опии инвентарной карточки основных средств</w:t>
      </w:r>
      <w:r>
        <w:rPr>
          <w:rFonts w:cs="Times New Roman" w:ascii="PT Astra Serif" w:hAnsi="PT Astra Serif"/>
          <w:sz w:val="28"/>
          <w:szCs w:val="28"/>
        </w:rPr>
        <w:t>, предусмотренной пунктом 4.3.3.2 настоящего Соглашения.</w:t>
      </w:r>
    </w:p>
    <w:p>
      <w:pPr>
        <w:pStyle w:val="ConsPlusNormal1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4.3.7.2.3. Непредставления или несвоевременного представления Получателем отчёта о достижении планового значения показателя результативности, предусмотренного пунктом 4.3.3.1 настоящего Соглашения.</w:t>
      </w:r>
    </w:p>
    <w:p>
      <w:pPr>
        <w:pStyle w:val="ConsPlusNormal1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4.3.7.3. В случае недостижения Получателем значений показателей, необходимых для достижения результата предоставления субсидии,  обеспечивать исполнение требования Министерства по возврату средств             в областной бюджет Ульяновской области в размере, пропорциональном величине значений указанных показателей предоставления субсидии                    в течение 30 календарных дней со дня получения указанного требования.</w:t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4.4. Получатель вправе:</w:t>
      </w:r>
    </w:p>
    <w:p>
      <w:pPr>
        <w:pStyle w:val="Normal"/>
        <w:spacing w:lineRule="auto" w:line="235" w:before="0" w:after="0"/>
        <w:ind w:firstLine="709"/>
        <w:jc w:val="both"/>
        <w:rPr/>
      </w:pPr>
      <w:bookmarkStart w:id="29" w:name="P380"/>
      <w:bookmarkEnd w:id="29"/>
      <w:r>
        <w:rPr>
          <w:rFonts w:cs="Times New Roman" w:ascii="PT Astra Serif" w:hAnsi="PT Astra Serif"/>
          <w:sz w:val="28"/>
          <w:szCs w:val="28"/>
        </w:rPr>
        <w:t>4.4.1. Направлять в Министерство предложения о внесении изменений              в настоящее Соглашение.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30" w:name="P387"/>
      <w:bookmarkEnd w:id="30"/>
      <w:r>
        <w:rPr>
          <w:rFonts w:cs="Times New Roman" w:ascii="PT Astra Serif" w:hAnsi="PT Astra Serif"/>
          <w:sz w:val="28"/>
          <w:szCs w:val="28"/>
        </w:rPr>
        <w:t>4.4.2. Обращаться в Министерство в целях получения разъяснений в связи с исполнением настоящего Соглашения.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4.4.3. Осуществлять иные права в соответствии с бюджетным законодательством Российской Федерации и Правилами предоставления субсидий.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35" w:before="0" w:after="0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5. Ответственность Сторон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5.1. В случае неисполнения или ненадлежащего исполнения своих обязательств по настоящему Соглашению Стороны несут ответственность                    в соответствии с законодательством Российской Федерации.</w:t>
      </w:r>
    </w:p>
    <w:p>
      <w:pPr>
        <w:pStyle w:val="Style37"/>
        <w:spacing w:lineRule="auto" w:line="235"/>
        <w:ind w:firstLine="709"/>
        <w:jc w:val="both"/>
        <w:rPr/>
      </w:pPr>
      <w:r>
        <w:rPr>
          <w:rFonts w:ascii="PT Astra Serif" w:hAnsi="PT Astra Serif"/>
          <w:b w:val="false"/>
          <w:sz w:val="28"/>
          <w:szCs w:val="28"/>
        </w:rPr>
        <w:t>5.2.</w:t>
      </w:r>
      <w:r>
        <w:rPr>
          <w:rFonts w:ascii="PT Astra Serif" w:hAnsi="PT Astra Serif"/>
          <w:b w:val="false"/>
          <w:bCs w:val="false"/>
          <w:spacing w:val="4"/>
          <w:sz w:val="28"/>
          <w:szCs w:val="28"/>
        </w:rPr>
        <w:t> В случае возникновения одного или нескольких оснований</w:t>
        <w:br/>
        <w:t xml:space="preserve">для </w:t>
      </w:r>
      <w:r>
        <w:rPr>
          <w:rFonts w:ascii="PT Astra Serif" w:hAnsi="PT Astra Serif"/>
          <w:b w:val="false"/>
          <w:sz w:val="28"/>
          <w:szCs w:val="28"/>
        </w:rPr>
        <w:t>возврата субсидии,</w:t>
      </w:r>
      <w:r>
        <w:rPr>
          <w:rFonts w:ascii="PT Astra Serif" w:hAnsi="PT Astra Serif"/>
          <w:b w:val="false"/>
          <w:bCs w:val="false"/>
          <w:spacing w:val="4"/>
          <w:sz w:val="28"/>
          <w:szCs w:val="28"/>
        </w:rPr>
        <w:t xml:space="preserve"> Получатель обеспечивает возврат субсидии</w:t>
      </w:r>
      <w:r>
        <w:rPr>
          <w:rFonts w:ascii="PT Astra Serif" w:hAnsi="PT Astra Serif"/>
          <w:b w:val="false"/>
          <w:sz w:val="28"/>
          <w:szCs w:val="28"/>
        </w:rPr>
        <w:t xml:space="preserve"> в объёме</w:t>
        <w:br/>
        <w:t>и срок, предусмотренные пунктами 4.3.5, 4.3.7.2 и 4.3.7.3 настоящего Соглашения и в порядке, установленном абзацами одиннадцатым</w:t>
        <w:br/>
        <w:t xml:space="preserve">и двенадцатым </w:t>
      </w:r>
      <w:r>
        <w:rPr>
          <w:rFonts w:ascii="PT Astra Serif" w:hAnsi="PT Astra Serif"/>
          <w:b w:val="false"/>
          <w:bCs w:val="false"/>
          <w:spacing w:val="4"/>
          <w:sz w:val="28"/>
          <w:szCs w:val="28"/>
        </w:rPr>
        <w:t>пункта 20 Правил предоставления субсидий</w:t>
      </w:r>
      <w:r>
        <w:rPr>
          <w:rFonts w:ascii="PT Astra Serif" w:hAnsi="PT Astra Serif"/>
          <w:b w:val="false"/>
          <w:sz w:val="28"/>
          <w:szCs w:val="28"/>
        </w:rPr>
        <w:t>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35" w:before="0" w:after="0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6. Заключительные положения</w:t>
      </w:r>
    </w:p>
    <w:p>
      <w:pPr>
        <w:pStyle w:val="ConsPlusNonformat"/>
        <w:spacing w:lineRule="auto" w:line="235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6.1. Споры, возникающие между Сторонами в связи с исполнением настоящего Соглашения, решаются ими по возможности путём проведения переговоров с оформлением соответствующих протоколов или иных документов. При недостижении согласия споры между Сторонами решаются                в судебном порядке.</w:t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97">
        <w:r>
          <w:rPr>
            <w:rFonts w:cs="Times New Roman" w:ascii="PT Astra Serif" w:hAnsi="PT Astra Serif"/>
            <w:color w:val="auto"/>
            <w:sz w:val="28"/>
            <w:szCs w:val="28"/>
            <w:u w:val="none"/>
          </w:rPr>
          <w:t>пункте 2</w:t>
        </w:r>
      </w:hyperlink>
      <w:r>
        <w:rPr>
          <w:rFonts w:cs="Times New Roman" w:ascii="PT Astra Serif" w:hAnsi="PT Astra Serif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6.3. Внесение изменений в настоящее Соглашение, в том числе                              в соответствии с положениями </w:t>
      </w:r>
      <w:hyperlink w:anchor="P249">
        <w:r>
          <w:rPr>
            <w:rFonts w:cs="Times New Roman" w:ascii="PT Astra Serif" w:hAnsi="PT Astra Serif"/>
            <w:color w:val="auto"/>
            <w:sz w:val="28"/>
            <w:szCs w:val="28"/>
            <w:u w:val="none"/>
          </w:rPr>
          <w:t>пункта 4.2.1</w:t>
        </w:r>
      </w:hyperlink>
      <w:r>
        <w:rPr>
          <w:rFonts w:cs="Times New Roman" w:ascii="PT Astra Serif" w:hAnsi="PT Astra Serif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Соглашению, являющегося неотъемлемой частью настоящего Соглашения.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6.4. Расторжение настоящего Соглашения возможно в случае: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6.4.1. Реорганизации или прекращения деятельности Получателя.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6.4.2. Нарушения Получателем условий и порядка предоставления субсидии, установленных Правилами предоставления субсидий и настоящим Соглашением.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6.5. Настоящее Соглашение заключено Сторонами в форме бумажного документа в двух экземплярах, имеющих одинаковую юридическую силу,                    по одному экземпляру для каждой из Сторон.</w:t>
      </w:r>
    </w:p>
    <w:p>
      <w:pPr>
        <w:pStyle w:val="ConsPlusNonformat"/>
        <w:spacing w:lineRule="auto" w:line="235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Nonformat"/>
        <w:spacing w:lineRule="auto" w:line="235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Nonformat"/>
        <w:spacing w:lineRule="auto" w:line="235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Nonformat"/>
        <w:spacing w:lineRule="auto" w:line="235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Nonformat"/>
        <w:spacing w:lineRule="auto" w:line="235"/>
        <w:jc w:val="center"/>
        <w:rPr>
          <w:rStyle w:val="Annotationreference"/>
          <w:rFonts w:ascii="PT Astra Serif" w:hAnsi="PT Astra Serif" w:eastAsia="Calibri" w:cs="Times New Roman" w:eastAsiaTheme="minorHAnsi"/>
          <w:lang w:eastAsia="en-US"/>
        </w:rPr>
      </w:pPr>
      <w:r>
        <w:rPr>
          <w:rFonts w:cs="Times New Roman" w:ascii="PT Astra Serif" w:hAnsi="PT Astra Serif"/>
          <w:sz w:val="28"/>
          <w:szCs w:val="28"/>
        </w:rPr>
        <w:t>7. Платёжные реквизиты Сторон</w:t>
      </w:r>
    </w:p>
    <w:p>
      <w:pPr>
        <w:pStyle w:val="ConsPlusNonformat"/>
        <w:spacing w:lineRule="auto" w:line="235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tbl>
      <w:tblPr>
        <w:tblW w:w="9639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4819"/>
        <w:gridCol w:w="4819"/>
      </w:tblGrid>
      <w:tr>
        <w:trPr>
          <w:trHeight w:val="362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Минсельхоз Ульяновской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Сокращённое наименование Получателя</w:t>
            </w:r>
          </w:p>
        </w:tc>
      </w:tr>
      <w:tr>
        <w:trPr>
          <w:trHeight w:val="860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 xml:space="preserve">Министерство агропромышленного комплекса и развития сельских территорий Ульяновской области 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Наименование Получателя</w:t>
            </w:r>
          </w:p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</w:r>
          </w:p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</w:r>
          </w:p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_________________________________</w:t>
            </w:r>
          </w:p>
          <w:p>
            <w:pPr>
              <w:pStyle w:val="Normal"/>
              <w:spacing w:lineRule="auto" w:line="235" w:before="0" w:after="0"/>
              <w:jc w:val="center"/>
              <w:rPr/>
            </w:pPr>
            <w:r>
              <w:rPr>
                <w:rFonts w:cs="Times New Roman" w:ascii="PT Astra Serif" w:hAnsi="PT Astra Serif"/>
                <w:sz w:val="26"/>
                <w:szCs w:val="26"/>
              </w:rPr>
              <w:t xml:space="preserve">ОГРН, </w:t>
            </w:r>
            <w:hyperlink r:id="rId10">
              <w:r>
                <w:rPr>
                  <w:rFonts w:cs="Times New Roman" w:ascii="PT Astra Serif" w:hAnsi="PT Astra Serif"/>
                  <w:color w:val="auto"/>
                  <w:sz w:val="26"/>
                  <w:szCs w:val="26"/>
                  <w:u w:val="none"/>
                </w:rPr>
                <w:t>ОКТМО</w:t>
              </w:r>
            </w:hyperlink>
          </w:p>
        </w:tc>
      </w:tr>
      <w:tr>
        <w:trPr>
          <w:trHeight w:val="420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28" w:before="0" w:after="0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ОГРН 1077325000257,</w:t>
            </w:r>
          </w:p>
          <w:p>
            <w:pPr>
              <w:pStyle w:val="Normal"/>
              <w:spacing w:lineRule="auto" w:line="235" w:before="0" w:after="0"/>
              <w:rPr/>
            </w:pPr>
            <w:hyperlink r:id="rId11">
              <w:r>
                <w:rPr>
                  <w:rFonts w:ascii="PT Astra Serif" w:hAnsi="PT Astra Serif"/>
                  <w:color w:val="auto"/>
                  <w:sz w:val="26"/>
                  <w:szCs w:val="26"/>
                  <w:u w:val="none"/>
                </w:rPr>
                <w:t>ОКТМО</w:t>
              </w:r>
            </w:hyperlink>
            <w:r>
              <w:rPr>
                <w:rFonts w:cs="Times New Roman" w:ascii="PT Astra Serif" w:hAnsi="PT Astra Serif"/>
                <w:sz w:val="26"/>
                <w:szCs w:val="26"/>
              </w:rPr>
              <w:t xml:space="preserve"> 73701000001</w:t>
            </w:r>
          </w:p>
        </w:tc>
        <w:tc>
          <w:tcPr>
            <w:tcW w:w="4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</w:r>
          </w:p>
        </w:tc>
      </w:tr>
      <w:tr>
        <w:trPr>
          <w:trHeight w:val="90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Место нахождения:</w:t>
            </w:r>
          </w:p>
          <w:p>
            <w:pPr>
              <w:pStyle w:val="Normal"/>
              <w:spacing w:lineRule="auto" w:line="235" w:before="0" w:after="0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432011, г. Ульяновск, ул. Радищева, д. 5</w:t>
            </w:r>
          </w:p>
          <w:p>
            <w:pPr>
              <w:pStyle w:val="Normal"/>
              <w:spacing w:lineRule="auto" w:line="235" w:before="0" w:after="0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тел. (8422) 44-05-60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Место нахождения:</w:t>
            </w:r>
          </w:p>
        </w:tc>
      </w:tr>
      <w:tr>
        <w:trPr>
          <w:trHeight w:val="87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ИНН 7325067064 КПП 732501001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ИНН/КПП</w:t>
            </w:r>
          </w:p>
        </w:tc>
      </w:tr>
      <w:tr>
        <w:trPr>
          <w:trHeight w:val="2254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both"/>
              <w:rPr/>
            </w:pPr>
            <w:r>
              <w:rPr>
                <w:rFonts w:cs="Times New Roman" w:ascii="PT Astra Serif" w:hAnsi="PT Astra Serif"/>
                <w:sz w:val="28"/>
                <w:szCs w:val="28"/>
              </w:rPr>
              <w:t>Платёжные реквизиты:</w:t>
            </w:r>
          </w:p>
          <w:p>
            <w:pPr>
              <w:pStyle w:val="ConsPlusNonformat"/>
              <w:spacing w:lineRule="auto" w:line="235"/>
              <w:rPr/>
            </w:pPr>
            <w:r>
              <w:rPr>
                <w:rFonts w:cs="Times New Roman" w:ascii="PT Astra Serif" w:hAnsi="PT Astra Serif"/>
                <w:sz w:val="28"/>
                <w:szCs w:val="28"/>
              </w:rPr>
              <w:t>ОТДЕЛЕНИЕ УЛЬЯНОВСК //УФК по Ульяновской области г. Ульяновск</w:t>
            </w:r>
          </w:p>
          <w:p>
            <w:pPr>
              <w:pStyle w:val="ConsPlusNonformat"/>
              <w:spacing w:lineRule="auto" w:line="235"/>
              <w:rPr/>
            </w:pPr>
            <w:r>
              <w:rPr>
                <w:rFonts w:cs="Times New Roman" w:ascii="PT Astra Serif" w:hAnsi="PT Astra Serif"/>
                <w:sz w:val="28"/>
                <w:szCs w:val="28"/>
              </w:rPr>
              <w:t>БИК 017308101</w:t>
            </w:r>
          </w:p>
          <w:p>
            <w:pPr>
              <w:pStyle w:val="ConsPlusNonformat"/>
              <w:spacing w:lineRule="auto" w:line="235"/>
              <w:rPr/>
            </w:pPr>
            <w:r>
              <w:rPr>
                <w:rFonts w:cs="Times New Roman" w:ascii="PT Astra Serif" w:hAnsi="PT Astra Serif"/>
                <w:sz w:val="28"/>
                <w:szCs w:val="28"/>
              </w:rPr>
              <w:t>б</w:t>
            </w:r>
            <w:r>
              <w:rPr>
                <w:rFonts w:cs="Times New Roman" w:ascii="PT Astra Serif" w:hAnsi="PT Astra Serif"/>
                <w:sz w:val="28"/>
                <w:szCs w:val="28"/>
              </w:rPr>
              <w:t xml:space="preserve">/с </w:t>
            </w:r>
            <w:r>
              <w:rPr>
                <w:rFonts w:eastAsia="Calibri" w:cs="Times New Roman" w:ascii="PT Astra Serif" w:hAnsi="PT Astra Serif"/>
                <w:color w:val="auto"/>
                <w:kern w:val="0"/>
                <w:sz w:val="28"/>
                <w:szCs w:val="28"/>
                <w:lang w:val="ru-RU" w:eastAsia="ru-RU" w:bidi="ar-SA"/>
              </w:rPr>
              <w:t>40102810645370000061</w:t>
            </w:r>
          </w:p>
          <w:p>
            <w:pPr>
              <w:pStyle w:val="ConsPlusNonformat"/>
              <w:spacing w:lineRule="auto" w:line="235"/>
              <w:rPr/>
            </w:pPr>
            <w:r>
              <w:rPr>
                <w:rFonts w:eastAsia="Calibri" w:cs="Times New Roman" w:ascii="PT Astra Serif" w:hAnsi="PT Astra Serif"/>
                <w:color w:val="auto"/>
                <w:kern w:val="0"/>
                <w:sz w:val="28"/>
                <w:szCs w:val="28"/>
                <w:lang w:val="ru-RU" w:eastAsia="ru-RU" w:bidi="ar-SA"/>
              </w:rPr>
              <w:t>к</w:t>
            </w:r>
            <w:r>
              <w:rPr>
                <w:rFonts w:eastAsia="Calibri" w:cs="Times New Roman" w:ascii="PT Astra Serif" w:hAnsi="PT Astra Serif"/>
                <w:color w:val="auto"/>
                <w:kern w:val="0"/>
                <w:sz w:val="28"/>
                <w:szCs w:val="28"/>
                <w:lang w:val="ru-RU" w:eastAsia="ru-RU" w:bidi="ar-SA"/>
              </w:rPr>
              <w:t>/с 0</w:t>
            </w:r>
            <w:r>
              <w:rPr>
                <w:rFonts w:eastAsia="Calibri" w:cs="Times New Roman" w:ascii="PT Astra Serif" w:hAnsi="PT Astra Serif"/>
                <w:color w:val="auto"/>
                <w:kern w:val="0"/>
                <w:sz w:val="28"/>
                <w:szCs w:val="28"/>
                <w:lang w:val="ru-RU" w:eastAsia="ru-RU" w:bidi="ar-SA"/>
              </w:rPr>
              <w:t>3221643730000006800</w:t>
            </w:r>
          </w:p>
          <w:p>
            <w:pPr>
              <w:pStyle w:val="Normal"/>
              <w:spacing w:lineRule="auto" w:line="235" w:before="0" w:after="0"/>
              <w:ind w:right="-123" w:hanging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 xml:space="preserve">УФК по Ульяновской области (Министерство финансов Ульяновской области, Министерство агропромышленного комплекса и развития сельской территорий Ульяновской области, </w:t>
            </w:r>
          </w:p>
          <w:p>
            <w:pPr>
              <w:pStyle w:val="Normal"/>
              <w:spacing w:lineRule="auto" w:line="235" w:before="0" w:after="0"/>
              <w:ind w:right="-123" w:hanging="0"/>
              <w:rPr/>
            </w:pPr>
            <w:r>
              <w:rPr>
                <w:rFonts w:cs="Times New Roman" w:ascii="PT Astra Serif" w:hAnsi="PT Astra Serif"/>
                <w:sz w:val="28"/>
                <w:szCs w:val="28"/>
              </w:rPr>
              <w:t>л/с 03287132963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Платёжные реквизиты:</w:t>
            </w:r>
          </w:p>
          <w:p>
            <w:pPr>
              <w:pStyle w:val="Normal"/>
              <w:spacing w:lineRule="auto" w:line="235" w:before="0" w:after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 xml:space="preserve">Наименование учреждения Банка России, БИК, расчётный счёт, </w:t>
            </w:r>
            <w:r>
              <w:rPr>
                <w:rFonts w:cs="Times New Roman" w:ascii="PT Astra Serif" w:hAnsi="PT Astra Serif"/>
                <w:sz w:val="28"/>
                <w:szCs w:val="28"/>
              </w:rPr>
              <w:t>кор. счёт банка</w:t>
            </w:r>
          </w:p>
        </w:tc>
      </w:tr>
    </w:tbl>
    <w:p>
      <w:pPr>
        <w:pStyle w:val="ConsPlusNonformat"/>
        <w:spacing w:lineRule="auto" w:line="235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35" w:before="0" w:after="0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8. Подписи Сторон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tbl>
      <w:tblPr>
        <w:tblW w:w="9639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 xml:space="preserve">Министерство </w:t>
            </w:r>
            <w:r>
              <w:rPr>
                <w:rFonts w:ascii="PT Astra Serif" w:hAnsi="PT Astra Serif"/>
                <w:sz w:val="26"/>
                <w:szCs w:val="26"/>
              </w:rPr>
              <w:t xml:space="preserve">агропромышленного комплекса и развития сельских территорий </w:t>
            </w:r>
            <w:r>
              <w:rPr>
                <w:rFonts w:cs="Times New Roman" w:ascii="PT Astra Serif" w:hAnsi="PT Astra Serif"/>
                <w:sz w:val="26"/>
                <w:szCs w:val="26"/>
              </w:rPr>
              <w:t>Ульяновской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Наименование Получателя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spacing w:lineRule="auto" w:line="235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 xml:space="preserve">Заместитель Министра </w:t>
            </w:r>
            <w:r>
              <w:rPr>
                <w:rFonts w:ascii="PT Astra Serif" w:hAnsi="PT Astra Serif"/>
                <w:sz w:val="26"/>
                <w:szCs w:val="26"/>
              </w:rPr>
              <w:t xml:space="preserve">агропромышленного комплекса </w:t>
            </w:r>
          </w:p>
          <w:p>
            <w:pPr>
              <w:pStyle w:val="ConsPlusNonformat"/>
              <w:spacing w:lineRule="auto" w:line="235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и развития сельских территорий</w:t>
            </w:r>
            <w:r>
              <w:rPr>
                <w:rFonts w:cs="Times New Roman" w:ascii="PT Astra Serif" w:hAnsi="PT Astra Serif"/>
                <w:sz w:val="26"/>
                <w:szCs w:val="26"/>
              </w:rPr>
              <w:t xml:space="preserve"> Ульяновской области</w:t>
            </w:r>
          </w:p>
          <w:p>
            <w:pPr>
              <w:pStyle w:val="ConsPlusNonformat"/>
              <w:spacing w:lineRule="auto" w:line="235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</w:r>
          </w:p>
          <w:p>
            <w:pPr>
              <w:pStyle w:val="ConsPlusNonformat"/>
              <w:spacing w:lineRule="auto" w:line="235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_____________  М.С.Еварестова</w:t>
            </w:r>
          </w:p>
          <w:p>
            <w:pPr>
              <w:pStyle w:val="ConsPlusNonformat"/>
              <w:spacing w:lineRule="auto" w:line="235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  <w:t xml:space="preserve">           </w:t>
            </w:r>
            <w:r>
              <w:rPr>
                <w:rFonts w:cs="Times New Roman" w:ascii="PT Astra Serif" w:hAnsi="PT Astra Serif"/>
              </w:rPr>
              <w:t>(подпись)</w:t>
            </w:r>
          </w:p>
          <w:p>
            <w:pPr>
              <w:pStyle w:val="Normal"/>
              <w:spacing w:lineRule="auto" w:line="235" w:before="0" w:after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 xml:space="preserve">                    </w:t>
            </w:r>
            <w:r>
              <w:rPr>
                <w:rFonts w:cs="Times New Roman" w:ascii="PT Astra Serif" w:hAnsi="PT Astra Serif"/>
                <w:sz w:val="26"/>
                <w:szCs w:val="26"/>
              </w:rPr>
              <w:t>м.п.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spacing w:lineRule="auto" w:line="235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Должность</w:t>
            </w:r>
          </w:p>
          <w:p>
            <w:pPr>
              <w:pStyle w:val="ConsPlusNonformat"/>
              <w:spacing w:lineRule="auto" w:line="235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</w:r>
          </w:p>
          <w:p>
            <w:pPr>
              <w:pStyle w:val="ConsPlusNonformat"/>
              <w:spacing w:lineRule="auto" w:line="235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</w:r>
          </w:p>
          <w:p>
            <w:pPr>
              <w:pStyle w:val="ConsPlusNonformat"/>
              <w:spacing w:lineRule="auto" w:line="235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</w:r>
          </w:p>
          <w:p>
            <w:pPr>
              <w:pStyle w:val="ConsPlusNonformat"/>
              <w:spacing w:lineRule="auto" w:line="235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</w:r>
          </w:p>
          <w:p>
            <w:pPr>
              <w:pStyle w:val="ConsPlusNonformat"/>
              <w:spacing w:lineRule="auto" w:line="235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_____________  __________________</w:t>
            </w:r>
          </w:p>
          <w:p>
            <w:pPr>
              <w:pStyle w:val="ConsPlusNonformat"/>
              <w:spacing w:lineRule="auto" w:line="235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  <w:t xml:space="preserve">          </w:t>
            </w:r>
            <w:r>
              <w:rPr>
                <w:rFonts w:cs="Times New Roman" w:ascii="PT Astra Serif" w:hAnsi="PT Astra Serif"/>
              </w:rPr>
              <w:t>(подпись)                              (Ф.И.О.)</w:t>
            </w:r>
          </w:p>
          <w:p>
            <w:pPr>
              <w:pStyle w:val="Normal"/>
              <w:spacing w:lineRule="auto" w:line="235" w:before="0" w:after="0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 xml:space="preserve">                       </w:t>
            </w:r>
            <w:r>
              <w:rPr>
                <w:rFonts w:cs="Times New Roman" w:ascii="PT Astra Serif" w:hAnsi="PT Astra Serif"/>
                <w:sz w:val="26"/>
                <w:szCs w:val="26"/>
              </w:rPr>
              <w:t>м.п.</w:t>
            </w:r>
          </w:p>
        </w:tc>
      </w:tr>
    </w:tbl>
    <w:p>
      <w:pPr>
        <w:sectPr>
          <w:headerReference w:type="default" r:id="rId12"/>
          <w:footnotePr>
            <w:numFmt w:val="decimal"/>
            <w:numRestart w:val="eachPage"/>
          </w:footnotePr>
          <w:type w:val="nextPage"/>
          <w:pgSz w:w="11906" w:h="16838"/>
          <w:pgMar w:left="1701" w:right="567" w:header="709" w:top="993" w:footer="0" w:bottom="1134" w:gutter="0"/>
          <w:pgNumType w:fmt="decimal"/>
          <w:formProt w:val="false"/>
          <w:titlePg/>
          <w:textDirection w:val="lrTb"/>
          <w:docGrid w:type="default" w:linePitch="360" w:charSpace="4096"/>
        </w:sectPr>
      </w:pPr>
    </w:p>
    <w:p>
      <w:pPr>
        <w:pStyle w:val="Style37"/>
        <w:widowControl w:val="false"/>
        <w:spacing w:lineRule="auto" w:line="235"/>
        <w:ind w:left="11907" w:hanging="0"/>
        <w:rPr>
          <w:rFonts w:ascii="PT Astra Serif" w:hAnsi="PT Astra Serif"/>
          <w:b w:val="false"/>
          <w:b w:val="false"/>
          <w:bCs w:val="false"/>
          <w:spacing w:val="4"/>
          <w:sz w:val="28"/>
          <w:szCs w:val="28"/>
        </w:rPr>
      </w:pPr>
      <w:r>
        <w:rPr>
          <w:rFonts w:ascii="PT Astra Serif" w:hAnsi="PT Astra Serif"/>
          <w:b w:val="false"/>
          <w:bCs w:val="false"/>
          <w:spacing w:val="4"/>
          <w:sz w:val="28"/>
          <w:szCs w:val="28"/>
        </w:rPr>
        <w:t>ПРИЛОЖЕНИЕ № 1</w:t>
      </w:r>
    </w:p>
    <w:p>
      <w:pPr>
        <w:pStyle w:val="Style37"/>
        <w:widowControl w:val="false"/>
        <w:spacing w:lineRule="auto" w:line="235"/>
        <w:ind w:left="11907" w:hanging="0"/>
        <w:rPr>
          <w:rFonts w:ascii="PT Astra Serif" w:hAnsi="PT Astra Serif"/>
          <w:b w:val="false"/>
          <w:b w:val="false"/>
          <w:bCs w:val="false"/>
          <w:spacing w:val="4"/>
          <w:sz w:val="28"/>
          <w:szCs w:val="28"/>
        </w:rPr>
      </w:pPr>
      <w:r>
        <w:rPr>
          <w:rFonts w:ascii="PT Astra Serif" w:hAnsi="PT Astra Serif"/>
          <w:b w:val="false"/>
          <w:bCs w:val="false"/>
          <w:spacing w:val="4"/>
          <w:sz w:val="28"/>
          <w:szCs w:val="28"/>
        </w:rPr>
      </w:r>
    </w:p>
    <w:p>
      <w:pPr>
        <w:pStyle w:val="Style37"/>
        <w:widowControl w:val="false"/>
        <w:spacing w:lineRule="auto" w:line="235"/>
        <w:ind w:left="11907" w:hanging="0"/>
        <w:rPr>
          <w:rFonts w:ascii="PT Astra Serif" w:hAnsi="PT Astra Serif"/>
          <w:b w:val="false"/>
          <w:b w:val="false"/>
          <w:bCs w:val="false"/>
          <w:spacing w:val="4"/>
          <w:sz w:val="28"/>
          <w:szCs w:val="28"/>
        </w:rPr>
      </w:pPr>
      <w:r>
        <w:rPr>
          <w:rFonts w:ascii="PT Astra Serif" w:hAnsi="PT Astra Serif"/>
          <w:b w:val="false"/>
          <w:bCs w:val="false"/>
          <w:spacing w:val="4"/>
          <w:sz w:val="28"/>
          <w:szCs w:val="28"/>
        </w:rPr>
        <w:t xml:space="preserve">к Соглашению </w:t>
      </w:r>
    </w:p>
    <w:p>
      <w:pPr>
        <w:pStyle w:val="Style37"/>
        <w:widowControl w:val="false"/>
        <w:spacing w:lineRule="auto" w:line="235"/>
        <w:ind w:left="11907" w:hanging="0"/>
        <w:rPr>
          <w:rFonts w:ascii="PT Astra Serif" w:hAnsi="PT Astra Serif"/>
          <w:b w:val="false"/>
          <w:b w:val="false"/>
          <w:bCs w:val="false"/>
          <w:spacing w:val="4"/>
          <w:sz w:val="28"/>
          <w:szCs w:val="28"/>
        </w:rPr>
      </w:pPr>
      <w:r>
        <w:rPr>
          <w:rFonts w:ascii="PT Astra Serif" w:hAnsi="PT Astra Serif"/>
          <w:b w:val="false"/>
          <w:sz w:val="28"/>
          <w:szCs w:val="28"/>
        </w:rPr>
        <w:t>от ____________№____</w:t>
      </w:r>
    </w:p>
    <w:p>
      <w:pPr>
        <w:pStyle w:val="Style37"/>
        <w:widowControl w:val="false"/>
        <w:spacing w:lineRule="auto" w:line="235"/>
        <w:rPr>
          <w:rFonts w:ascii="PT Astra Serif" w:hAnsi="PT Astra Serif"/>
          <w:b w:val="false"/>
          <w:b w:val="false"/>
          <w:bCs w:val="false"/>
          <w:spacing w:val="4"/>
          <w:sz w:val="26"/>
          <w:szCs w:val="26"/>
        </w:rPr>
      </w:pPr>
      <w:r>
        <w:rPr>
          <w:rFonts w:ascii="PT Astra Serif" w:hAnsi="PT Astra Serif"/>
          <w:b w:val="false"/>
          <w:bCs w:val="false"/>
          <w:spacing w:val="4"/>
          <w:sz w:val="26"/>
          <w:szCs w:val="26"/>
        </w:rPr>
      </w:r>
    </w:p>
    <w:p>
      <w:pPr>
        <w:pStyle w:val="Style37"/>
        <w:widowControl w:val="false"/>
        <w:spacing w:lineRule="auto" w:line="235"/>
        <w:rPr>
          <w:rFonts w:ascii="PT Astra Serif" w:hAnsi="PT Astra Serif"/>
          <w:b w:val="false"/>
          <w:b w:val="false"/>
          <w:bCs w:val="false"/>
          <w:spacing w:val="4"/>
          <w:sz w:val="26"/>
          <w:szCs w:val="26"/>
        </w:rPr>
      </w:pPr>
      <w:r>
        <w:rPr>
          <w:rFonts w:ascii="PT Astra Serif" w:hAnsi="PT Astra Serif"/>
          <w:b w:val="false"/>
          <w:bCs w:val="false"/>
          <w:spacing w:val="4"/>
          <w:sz w:val="26"/>
          <w:szCs w:val="26"/>
        </w:rPr>
      </w:r>
    </w:p>
    <w:p>
      <w:pPr>
        <w:pStyle w:val="Style37"/>
        <w:widowControl w:val="false"/>
        <w:spacing w:lineRule="auto" w:line="235"/>
        <w:rPr/>
      </w:pPr>
      <w:r>
        <w:rPr>
          <w:rFonts w:ascii="PT Astra Serif" w:hAnsi="PT Astra Serif"/>
          <w:sz w:val="26"/>
          <w:szCs w:val="26"/>
          <w:lang w:eastAsia="en-US"/>
        </w:rPr>
        <w:t xml:space="preserve">ПОКАЗАТЕЛИ </w:t>
      </w:r>
    </w:p>
    <w:p>
      <w:pPr>
        <w:pStyle w:val="Style37"/>
        <w:widowControl w:val="false"/>
        <w:spacing w:lineRule="auto" w:line="235"/>
        <w:rPr/>
      </w:pPr>
      <w:r>
        <w:rPr>
          <w:rFonts w:ascii="PT Astra Serif" w:hAnsi="PT Astra Serif"/>
          <w:sz w:val="26"/>
          <w:szCs w:val="26"/>
          <w:lang w:eastAsia="en-US"/>
        </w:rPr>
        <w:t>достижения результата предоставления субсидии</w:t>
      </w:r>
    </w:p>
    <w:p>
      <w:pPr>
        <w:pStyle w:val="Style37"/>
        <w:widowControl w:val="false"/>
        <w:spacing w:lineRule="auto" w:line="235"/>
        <w:rPr>
          <w:rFonts w:ascii="PT Astra Serif" w:hAnsi="PT Astra Serif"/>
          <w:b w:val="false"/>
          <w:b w:val="false"/>
          <w:bCs w:val="false"/>
          <w:spacing w:val="4"/>
          <w:sz w:val="16"/>
          <w:szCs w:val="16"/>
        </w:rPr>
      </w:pPr>
      <w:r>
        <w:rPr>
          <w:rFonts w:ascii="PT Astra Serif" w:hAnsi="PT Astra Serif"/>
          <w:b w:val="false"/>
          <w:bCs w:val="false"/>
          <w:spacing w:val="4"/>
          <w:sz w:val="16"/>
          <w:szCs w:val="16"/>
        </w:rPr>
      </w:r>
    </w:p>
    <w:p>
      <w:pPr>
        <w:pStyle w:val="Style37"/>
        <w:widowControl w:val="false"/>
        <w:spacing w:lineRule="auto" w:line="235"/>
        <w:rPr>
          <w:rFonts w:ascii="PT Astra Serif" w:hAnsi="PT Astra Serif"/>
          <w:b w:val="false"/>
          <w:b w:val="false"/>
          <w:bCs w:val="false"/>
          <w:spacing w:val="4"/>
          <w:sz w:val="26"/>
          <w:szCs w:val="26"/>
        </w:rPr>
      </w:pPr>
      <w:r>
        <w:rPr>
          <w:rFonts w:ascii="PT Astra Serif" w:hAnsi="PT Astra Serif"/>
          <w:b w:val="false"/>
          <w:bCs w:val="false"/>
          <w:spacing w:val="4"/>
          <w:sz w:val="26"/>
          <w:szCs w:val="26"/>
        </w:rPr>
        <w:t>_________________________________________________________________</w:t>
      </w:r>
    </w:p>
    <w:p>
      <w:pPr>
        <w:pStyle w:val="Style37"/>
        <w:widowControl w:val="false"/>
        <w:spacing w:lineRule="auto" w:line="235"/>
        <w:rPr>
          <w:rFonts w:ascii="PT Astra Serif" w:hAnsi="PT Astra Serif"/>
          <w:b w:val="false"/>
          <w:b w:val="false"/>
          <w:bCs w:val="false"/>
          <w:spacing w:val="4"/>
          <w:sz w:val="20"/>
          <w:szCs w:val="20"/>
        </w:rPr>
      </w:pPr>
      <w:r>
        <w:rPr>
          <w:rFonts w:ascii="PT Astra Serif" w:hAnsi="PT Astra Serif"/>
          <w:b w:val="false"/>
          <w:bCs w:val="false"/>
          <w:spacing w:val="4"/>
          <w:sz w:val="20"/>
          <w:szCs w:val="20"/>
        </w:rPr>
        <w:t>(н</w:t>
      </w:r>
      <w:r>
        <w:rPr>
          <w:rFonts w:ascii="PT Astra Serif" w:hAnsi="PT Astra Serif"/>
          <w:b w:val="false"/>
          <w:bCs w:val="false"/>
          <w:sz w:val="20"/>
          <w:szCs w:val="20"/>
        </w:rPr>
        <w:t>аименование организации</w:t>
      </w:r>
      <w:r>
        <w:rPr>
          <w:rFonts w:ascii="PT Astra Serif" w:hAnsi="PT Astra Serif"/>
          <w:b w:val="false"/>
          <w:bCs w:val="false"/>
          <w:spacing w:val="4"/>
          <w:sz w:val="20"/>
          <w:szCs w:val="20"/>
        </w:rPr>
        <w:t>)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tbl>
      <w:tblPr>
        <w:tblW w:w="15063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813"/>
        <w:gridCol w:w="3624"/>
        <w:gridCol w:w="2508"/>
        <w:gridCol w:w="1467"/>
        <w:gridCol w:w="3079"/>
        <w:gridCol w:w="3571"/>
      </w:tblGrid>
      <w:tr>
        <w:trPr>
          <w:trHeight w:val="487" w:hRule="atLeast"/>
        </w:trPr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 xml:space="preserve">№ </w:t>
            </w:r>
          </w:p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п/п</w:t>
            </w:r>
          </w:p>
        </w:tc>
        <w:tc>
          <w:tcPr>
            <w:tcW w:w="3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/>
            </w:pPr>
            <w:r>
              <w:rPr>
                <w:rFonts w:cs="Times New Roman" w:ascii="PT Astra Serif" w:hAnsi="PT Astra Serif"/>
                <w:sz w:val="26"/>
                <w:szCs w:val="26"/>
              </w:rPr>
              <w:t>Наименование показателя, необходимого для достижения результата предоставления субсидии (далее - показатель)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 xml:space="preserve">Единица измерения </w:t>
              <w:br/>
              <w:t>по ОКЕИ</w:t>
            </w:r>
          </w:p>
        </w:tc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/>
            </w:pPr>
            <w:r>
              <w:rPr>
                <w:rFonts w:cs="Times New Roman" w:ascii="PT Astra Serif" w:hAnsi="PT Astra Serif"/>
                <w:sz w:val="26"/>
                <w:szCs w:val="26"/>
              </w:rPr>
              <w:t xml:space="preserve">Плановое значение показателя </w:t>
            </w:r>
          </w:p>
        </w:tc>
        <w:tc>
          <w:tcPr>
            <w:tcW w:w="3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/>
            </w:pPr>
            <w:r>
              <w:rPr>
                <w:rFonts w:cs="Times New Roman" w:ascii="PT Astra Serif" w:hAnsi="PT Astra Serif"/>
                <w:sz w:val="26"/>
                <w:szCs w:val="26"/>
              </w:rPr>
              <w:t xml:space="preserve">Срок, на который запланировано достижение показателя </w:t>
            </w:r>
          </w:p>
        </w:tc>
      </w:tr>
      <w:tr>
        <w:trPr>
          <w:trHeight w:val="153" w:hRule="atLeast"/>
        </w:trPr>
        <w:tc>
          <w:tcPr>
            <w:tcW w:w="8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</w:r>
          </w:p>
        </w:tc>
        <w:tc>
          <w:tcPr>
            <w:tcW w:w="3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Наименование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Код</w:t>
            </w:r>
          </w:p>
        </w:tc>
        <w:tc>
          <w:tcPr>
            <w:tcW w:w="30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</w:r>
          </w:p>
        </w:tc>
        <w:tc>
          <w:tcPr>
            <w:tcW w:w="3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</w:r>
          </w:p>
        </w:tc>
      </w:tr>
      <w:tr>
        <w:trPr>
          <w:trHeight w:val="213" w:hRule="atLeast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31" w:name="P955"/>
            <w:bookmarkEnd w:id="31"/>
            <w:r>
              <w:rPr>
                <w:rFonts w:cs="Times New Roman"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32" w:name="P959"/>
            <w:bookmarkEnd w:id="32"/>
            <w:r>
              <w:rPr>
                <w:rFonts w:cs="Times New Roman"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6</w:t>
            </w:r>
          </w:p>
        </w:tc>
      </w:tr>
      <w:tr>
        <w:trPr>
          <w:trHeight w:val="355" w:hRule="atLeast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widowControl w:val="false"/>
              <w:spacing w:lineRule="auto" w:line="23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pacing w:val="4"/>
                <w:sz w:val="24"/>
                <w:szCs w:val="24"/>
              </w:rPr>
              <w:t>1.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Количество рабочих мест</w:t>
            </w:r>
            <w:r>
              <w:rPr>
                <w:rFonts w:cs="Times New Roman" w:ascii="PT Astra Serif" w:hAnsi="PT Astra Serif"/>
                <w:bCs/>
                <w:spacing w:val="4"/>
                <w:sz w:val="24"/>
                <w:szCs w:val="24"/>
              </w:rPr>
              <w:t>*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3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Единица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3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642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31.12.2021</w:t>
            </w:r>
          </w:p>
        </w:tc>
      </w:tr>
      <w:tr>
        <w:trPr>
          <w:trHeight w:val="355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widowControl w:val="false"/>
              <w:spacing w:lineRule="auto" w:line="23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2.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Размер среднемесячной заработной платы*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35"/>
              <w:jc w:val="center"/>
              <w:rPr/>
            </w:pPr>
            <w:r>
              <w:rPr>
                <w:rFonts w:asciiTheme="minorHAnsi" w:hAnsiTheme="minorHAnsi"/>
                <w:sz w:val="24"/>
                <w:szCs w:val="24"/>
              </w:rPr>
              <w:t>Р</w:t>
            </w:r>
            <w:r>
              <w:rPr>
                <w:rFonts w:eastAsia="Times New Roman" w:cs="Calibri" w:ascii="PT Astra Serif" w:hAnsi="PT Astra Serif"/>
                <w:color w:val="000000"/>
                <w:kern w:val="0"/>
                <w:sz w:val="24"/>
                <w:szCs w:val="24"/>
                <w:lang w:val="ru-RU" w:eastAsia="ru-RU" w:bidi="ar-SA"/>
              </w:rPr>
              <w:t>ублей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3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383</w:t>
            </w:r>
          </w:p>
        </w:tc>
        <w:tc>
          <w:tcPr>
            <w:tcW w:w="3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3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31.12.2021</w:t>
            </w:r>
          </w:p>
        </w:tc>
      </w:tr>
      <w:tr>
        <w:trPr>
          <w:trHeight w:val="355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widowControl w:val="false"/>
              <w:spacing w:lineRule="auto" w:line="23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3.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Число участников социально значимых мероприятий*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3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Единица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3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642</w:t>
            </w:r>
          </w:p>
        </w:tc>
        <w:tc>
          <w:tcPr>
            <w:tcW w:w="3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3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31.12.2021</w:t>
            </w:r>
          </w:p>
        </w:tc>
      </w:tr>
    </w:tbl>
    <w:p>
      <w:pPr>
        <w:pStyle w:val="Normal"/>
        <w:spacing w:lineRule="auto" w:line="235" w:before="0" w:after="0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  <w:bookmarkStart w:id="33" w:name="P984"/>
      <w:bookmarkStart w:id="34" w:name="P984"/>
      <w:bookmarkEnd w:id="34"/>
    </w:p>
    <w:tbl>
      <w:tblPr>
        <w:tblW w:w="1508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7714"/>
        <w:gridCol w:w="7370"/>
      </w:tblGrid>
      <w:tr>
        <w:trPr>
          <w:trHeight w:val="407" w:hRule="atLeast"/>
        </w:trPr>
        <w:tc>
          <w:tcPr>
            <w:tcW w:w="7714" w:type="dxa"/>
            <w:tcBorders/>
            <w:shd w:color="auto" w:fill="auto" w:val="clear"/>
          </w:tcPr>
          <w:p>
            <w:pPr>
              <w:pStyle w:val="ConsPlusNonformat"/>
              <w:spacing w:lineRule="auto" w:line="235"/>
              <w:rPr/>
            </w:pPr>
            <w:r>
              <w:rPr>
                <w:rFonts w:cs="Times New Roman" w:ascii="PT Astra Serif" w:hAnsi="PT Astra Serif"/>
                <w:sz w:val="26"/>
                <w:szCs w:val="26"/>
              </w:rPr>
              <w:t xml:space="preserve">Министерство </w:t>
            </w:r>
            <w:r>
              <w:rPr>
                <w:rFonts w:ascii="PT Astra Serif" w:hAnsi="PT Astra Serif"/>
                <w:sz w:val="26"/>
                <w:szCs w:val="26"/>
              </w:rPr>
              <w:t xml:space="preserve">агропромышленного комплекса </w:t>
            </w:r>
          </w:p>
          <w:p>
            <w:pPr>
              <w:pStyle w:val="ConsPlusNonformat"/>
              <w:spacing w:lineRule="auto" w:line="235"/>
              <w:rPr>
                <w:rFonts w:ascii="PT Astra Serif" w:hAnsi="PT Astra Serif" w:cs="Times New Roman"/>
                <w:i/>
                <w:i/>
                <w:sz w:val="26"/>
                <w:szCs w:val="26"/>
                <w:vertAlign w:val="superscript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и развития сельских территорий</w:t>
            </w:r>
            <w:r>
              <w:rPr>
                <w:rFonts w:cs="Times New Roman" w:ascii="PT Astra Serif" w:hAnsi="PT Astra Serif"/>
                <w:sz w:val="26"/>
                <w:szCs w:val="26"/>
              </w:rPr>
              <w:t xml:space="preserve"> Ульяновской области</w:t>
            </w:r>
          </w:p>
        </w:tc>
        <w:tc>
          <w:tcPr>
            <w:tcW w:w="7370" w:type="dxa"/>
            <w:tcBorders/>
            <w:shd w:color="auto" w:fill="auto" w:val="clear"/>
          </w:tcPr>
          <w:p>
            <w:pPr>
              <w:pStyle w:val="ConsPlusNonformat"/>
              <w:spacing w:lineRule="auto" w:line="235"/>
              <w:ind w:left="1922" w:hanging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Наименование Получателя</w:t>
            </w:r>
          </w:p>
        </w:tc>
      </w:tr>
      <w:tr>
        <w:trPr>
          <w:trHeight w:val="1882" w:hRule="atLeast"/>
        </w:trPr>
        <w:tc>
          <w:tcPr>
            <w:tcW w:w="7714" w:type="dxa"/>
            <w:tcBorders/>
            <w:shd w:color="auto" w:fill="auto" w:val="clear"/>
          </w:tcPr>
          <w:p>
            <w:pPr>
              <w:pStyle w:val="ConsPlusNonformat"/>
              <w:spacing w:lineRule="auto" w:line="235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 xml:space="preserve">Заместитель Министра </w:t>
            </w:r>
            <w:r>
              <w:rPr>
                <w:rFonts w:ascii="PT Astra Serif" w:hAnsi="PT Astra Serif"/>
                <w:sz w:val="26"/>
                <w:szCs w:val="26"/>
              </w:rPr>
              <w:t xml:space="preserve">агропромышленного комплекса </w:t>
            </w:r>
          </w:p>
          <w:p>
            <w:pPr>
              <w:pStyle w:val="ConsPlusNonformat"/>
              <w:spacing w:lineRule="auto" w:line="235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и развития сельских территорий</w:t>
            </w:r>
            <w:r>
              <w:rPr>
                <w:rFonts w:cs="Times New Roman" w:ascii="PT Astra Serif" w:hAnsi="PT Astra Serif"/>
                <w:sz w:val="26"/>
                <w:szCs w:val="26"/>
              </w:rPr>
              <w:t xml:space="preserve"> Ульяновской области</w:t>
            </w:r>
          </w:p>
          <w:p>
            <w:pPr>
              <w:pStyle w:val="ConsPlusNonformat"/>
              <w:spacing w:lineRule="auto" w:line="235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</w:r>
          </w:p>
          <w:p>
            <w:pPr>
              <w:pStyle w:val="ConsPlusNonformat"/>
              <w:spacing w:lineRule="auto" w:line="235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______________________  М.С.Еварестова</w:t>
            </w:r>
          </w:p>
          <w:p>
            <w:pPr>
              <w:pStyle w:val="ConsPlusNonformat"/>
              <w:spacing w:lineRule="auto" w:line="235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  <w:t xml:space="preserve">                   </w:t>
            </w:r>
            <w:r>
              <w:rPr>
                <w:rFonts w:cs="Times New Roman" w:ascii="PT Astra Serif" w:hAnsi="PT Astra Serif"/>
              </w:rPr>
              <w:t>(подпись)</w:t>
            </w:r>
          </w:p>
          <w:p>
            <w:pPr>
              <w:pStyle w:val="ConsPlusNonformat"/>
              <w:spacing w:lineRule="auto" w:line="235"/>
              <w:rPr/>
            </w:pPr>
            <w:r>
              <w:rPr>
                <w:rFonts w:cs="Times New Roman" w:ascii="PT Astra Serif" w:hAnsi="PT Astra Serif"/>
                <w:sz w:val="26"/>
                <w:szCs w:val="26"/>
              </w:rPr>
              <w:t xml:space="preserve">                       </w:t>
            </w:r>
            <w:r>
              <w:rPr>
                <w:rFonts w:cs="Times New Roman" w:ascii="PT Astra Serif" w:hAnsi="PT Astra Serif"/>
                <w:sz w:val="26"/>
                <w:szCs w:val="26"/>
              </w:rPr>
              <w:t>м.п.</w:t>
            </w:r>
          </w:p>
          <w:p>
            <w:pPr>
              <w:pStyle w:val="ConsPlusNonformat"/>
              <w:spacing w:lineRule="auto" w:line="235"/>
              <w:rPr>
                <w:rFonts w:ascii="PT Astra Serif" w:hAnsi="PT Astra Serif" w:cs="Times New Roman"/>
                <w:i/>
                <w:i/>
                <w:sz w:val="26"/>
                <w:szCs w:val="26"/>
                <w:vertAlign w:val="superscript"/>
              </w:rPr>
            </w:pPr>
            <w:r>
              <w:rPr>
                <w:rFonts w:cs="Times New Roman" w:ascii="PT Astra Serif" w:hAnsi="PT Astra Serif"/>
                <w:i/>
                <w:sz w:val="26"/>
                <w:szCs w:val="26"/>
                <w:vertAlign w:val="superscript"/>
              </w:rPr>
            </w:r>
          </w:p>
          <w:p>
            <w:pPr>
              <w:pStyle w:val="ConsPlusNonformat"/>
              <w:spacing w:lineRule="auto" w:line="235"/>
              <w:rPr>
                <w:rFonts w:ascii="PT Astra Serif" w:hAnsi="PT Astra Serif" w:cs="Times New Roman"/>
                <w:i/>
                <w:i/>
                <w:sz w:val="26"/>
                <w:szCs w:val="26"/>
                <w:vertAlign w:val="superscript"/>
              </w:rPr>
            </w:pPr>
            <w:r>
              <w:rPr>
                <w:rFonts w:cs="Times New Roman" w:ascii="PT Astra Serif" w:hAnsi="PT Astra Serif"/>
                <w:i/>
                <w:sz w:val="26"/>
                <w:szCs w:val="26"/>
                <w:vertAlign w:val="superscript"/>
              </w:rPr>
            </w:r>
          </w:p>
          <w:p>
            <w:pPr>
              <w:pStyle w:val="ConsPlusNonformat"/>
              <w:spacing w:lineRule="auto" w:line="235"/>
              <w:rPr/>
            </w:pPr>
            <w:r>
              <w:rPr>
                <w:rFonts w:cs="Times New Roman" w:ascii="PT Astra Serif" w:hAnsi="PT Astra Serif"/>
                <w:i/>
                <w:sz w:val="26"/>
                <w:szCs w:val="26"/>
                <w:vertAlign w:val="superscript"/>
              </w:rPr>
              <w:t>_____________________________________________________________________________________</w:t>
            </w:r>
          </w:p>
        </w:tc>
        <w:tc>
          <w:tcPr>
            <w:tcW w:w="7370" w:type="dxa"/>
            <w:tcBorders/>
            <w:shd w:color="auto" w:fill="auto" w:val="clear"/>
          </w:tcPr>
          <w:p>
            <w:pPr>
              <w:pStyle w:val="ConsPlusNonformat"/>
              <w:spacing w:lineRule="auto" w:line="235"/>
              <w:ind w:left="1922" w:hanging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>Должность</w:t>
            </w:r>
          </w:p>
          <w:p>
            <w:pPr>
              <w:pStyle w:val="ConsPlusNonformat"/>
              <w:spacing w:lineRule="auto" w:line="235"/>
              <w:ind w:left="1922" w:hanging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</w:r>
          </w:p>
          <w:p>
            <w:pPr>
              <w:pStyle w:val="ConsPlusNonformat"/>
              <w:spacing w:lineRule="auto" w:line="235"/>
              <w:ind w:left="1922" w:hanging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</w:r>
          </w:p>
          <w:p>
            <w:pPr>
              <w:pStyle w:val="ConsPlusNonformat"/>
              <w:spacing w:lineRule="auto" w:line="235"/>
              <w:ind w:left="1922" w:hanging="0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_____________   __________________</w:t>
            </w:r>
          </w:p>
          <w:p>
            <w:pPr>
              <w:pStyle w:val="ConsPlusNonformat"/>
              <w:spacing w:lineRule="auto" w:line="235"/>
              <w:ind w:left="1922" w:hanging="0"/>
              <w:rPr>
                <w:rFonts w:ascii="PT Astra Serif" w:hAnsi="PT Astra Serif" w:cs="Times New Roman"/>
              </w:rPr>
            </w:pPr>
            <w:r>
              <w:rPr>
                <w:rFonts w:cs="Times New Roman" w:ascii="PT Astra Serif" w:hAnsi="PT Astra Serif"/>
              </w:rPr>
              <w:t xml:space="preserve">         </w:t>
            </w:r>
            <w:r>
              <w:rPr>
                <w:rFonts w:cs="Times New Roman" w:ascii="PT Astra Serif" w:hAnsi="PT Astra Serif"/>
              </w:rPr>
              <w:t>(подпись)                            (Ф.И.О.)</w:t>
            </w:r>
          </w:p>
          <w:p>
            <w:pPr>
              <w:pStyle w:val="ConsPlusNonformat"/>
              <w:spacing w:lineRule="auto" w:line="235"/>
              <w:ind w:left="1922" w:hanging="0"/>
              <w:rPr/>
            </w:pPr>
            <w:r>
              <w:rPr>
                <w:rFonts w:cs="Times New Roman" w:ascii="PT Astra Serif" w:hAnsi="PT Astra Serif"/>
                <w:sz w:val="26"/>
                <w:szCs w:val="26"/>
              </w:rPr>
              <w:t xml:space="preserve">                       </w:t>
            </w:r>
            <w:r>
              <w:rPr>
                <w:rFonts w:cs="Times New Roman" w:ascii="PT Astra Serif" w:hAnsi="PT Astra Serif"/>
                <w:sz w:val="26"/>
                <w:szCs w:val="26"/>
              </w:rPr>
              <w:t>м.п.</w:t>
            </w:r>
          </w:p>
          <w:p>
            <w:pPr>
              <w:pStyle w:val="ConsPlusNonformat"/>
              <w:spacing w:lineRule="auto" w:line="235"/>
              <w:ind w:left="1922" w:hanging="0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</w:r>
          </w:p>
        </w:tc>
      </w:tr>
    </w:tbl>
    <w:p>
      <w:pPr>
        <w:pStyle w:val="Normal"/>
        <w:spacing w:lineRule="auto" w:line="235" w:before="0" w:after="0"/>
        <w:jc w:val="both"/>
        <w:rPr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  <w:t>Заполняется при получении вида субсидий*&gt;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  <w:t>1. создание не менее одного рабочего места для постоянной работы в текущем финансовом году — в случае предоставления субсидий в целях возмещения части затрат, предусмотренных пунктами 2 (в связи</w:t>
        <w:br/>
        <w:t>с приобретением специализированных автотранспортных средств), 3 и 7 пункта 6 Правил предоставления субсидий.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  <w:t>2. размер среднемесячной заработной платы работников получателя субсидии должен быть не ниже двух минимальных размеров оплаты труда, установленного федеральным законом, в случае предоставления субсидий</w:t>
        <w:br/>
        <w:t>в целях возмещения части затрат, предусмотренных пунктом 6 Правил предоставления субсидий.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  <w:t xml:space="preserve">3. число участников социально значимых мероприятий, которое должно составлять не менее 2000 человек на каждом из таких мероприятий, в случае предоставления субсидий в целях возмещения части затрат, предусмотренных подпунктом 6 пункта 6 настоящих Правил предоставления субсидий. </w:t>
      </w:r>
    </w:p>
    <w:p>
      <w:pPr>
        <w:pStyle w:val="Normal"/>
        <w:jc w:val="both"/>
        <w:rPr/>
      </w:pPr>
      <w:r>
        <w:rPr>
          <w:rFonts w:cs="Times New Roman" w:ascii="PT Astra Serif" w:hAnsi="PT Astra Serif"/>
          <w:sz w:val="28"/>
          <w:szCs w:val="28"/>
        </w:rPr>
        <w:t>______________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b w:val="false"/>
          <w:b w:val="false"/>
          <w:bCs w:val="false"/>
          <w:sz w:val="20"/>
          <w:szCs w:val="20"/>
        </w:rPr>
      </w:pPr>
      <w:r>
        <w:rPr>
          <w:rFonts w:cs="Times New Roman" w:ascii="PT Astra Serif" w:hAnsi="PT Astra Serif"/>
          <w:b w:val="false"/>
          <w:bCs w:val="false"/>
          <w:sz w:val="20"/>
          <w:szCs w:val="20"/>
        </w:rPr>
        <w:t>Размер среднемесячной заработной платы  рассчитывается по следующей методике:</w:t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</w:rPr>
      </w:r>
    </w:p>
    <w:tbl>
      <w:tblPr>
        <w:tblW w:w="15279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97"/>
        <w:gridCol w:w="2223"/>
        <w:gridCol w:w="6130"/>
        <w:gridCol w:w="6128"/>
      </w:tblGrid>
      <w:tr>
        <w:trPr/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 xml:space="preserve">№ </w:t>
            </w:r>
          </w:p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п/п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9"/>
              <w:spacing w:before="0"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Ф.И.О.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bCs w:val="false"/>
                <w:sz w:val="20"/>
                <w:szCs w:val="20"/>
              </w:rPr>
              <w:t>Размер среднемесячной заработной платы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bCs w:val="false"/>
                <w:sz w:val="20"/>
                <w:szCs w:val="20"/>
              </w:rPr>
              <w:t>(рублей)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bCs w:val="false"/>
                <w:sz w:val="20"/>
                <w:szCs w:val="20"/>
              </w:rPr>
              <w:t xml:space="preserve">Фонд заработной  платы на дату подачи отчёта, за период </w:t>
            </w:r>
            <w:r>
              <w:rPr>
                <w:rFonts w:eastAsia="Calibri" w:cs="Calibri" w:ascii="PT Astra Serif" w:hAnsi="PT Astra Serif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с момента вступления в силу договора аренды</w:t>
            </w:r>
            <w:r>
              <w:rPr>
                <w:rFonts w:ascii="PT Astra Serif" w:hAnsi="PT Astra Serif"/>
                <w:b w:val="false"/>
                <w:bCs w:val="false"/>
                <w:sz w:val="20"/>
                <w:szCs w:val="20"/>
              </w:rPr>
              <w:t xml:space="preserve"> (рублей)</w:t>
            </w:r>
          </w:p>
        </w:tc>
      </w:tr>
      <w:tr>
        <w:trPr/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9"/>
              <w:spacing w:before="0" w:after="20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22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9"/>
              <w:spacing w:before="0" w:after="20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61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9"/>
              <w:spacing w:before="0" w:after="20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6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"/>
              <w:spacing w:before="0" w:after="20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</w:tr>
      <w:tr>
        <w:trPr/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9"/>
              <w:spacing w:before="0" w:after="20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Итого:</w:t>
            </w:r>
          </w:p>
        </w:tc>
        <w:tc>
          <w:tcPr>
            <w:tcW w:w="22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9"/>
              <w:spacing w:before="0" w:after="20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61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9"/>
              <w:spacing w:before="0" w:after="20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Сумма:</w:t>
            </w:r>
          </w:p>
        </w:tc>
        <w:tc>
          <w:tcPr>
            <w:tcW w:w="6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9"/>
              <w:spacing w:before="0" w:after="200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sz w:val="20"/>
                <w:szCs w:val="20"/>
                <w:highlight w:val="yellow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  <w:t>Размер среднемесячной заработной платы  рассчитывается по формуле: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b w:val="false"/>
          <w:b w:val="false"/>
          <w:bCs w:val="false"/>
          <w:sz w:val="20"/>
          <w:szCs w:val="20"/>
        </w:rPr>
      </w:pPr>
      <w:r>
        <w:rPr>
          <w:rFonts w:cs="Times New Roman" w:ascii="PT Astra Serif" w:hAnsi="PT Astra Serif"/>
          <w:b w:val="false"/>
          <w:bCs w:val="false"/>
          <w:sz w:val="20"/>
          <w:szCs w:val="20"/>
        </w:rPr>
        <w:t>СрЗП=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Σ</m:t>
            </m:r>
          </m:num>
          <m:den>
            <m:r>
              <w:rPr>
                <w:rFonts w:ascii="Cambria Math" w:hAnsi="Cambria Math"/>
              </w:rPr>
              <m:t xml:space="preserve">КР</m:t>
            </m:r>
            <m:r>
              <w:rPr>
                <w:rFonts w:ascii="Cambria Math" w:hAnsi="Cambria Math"/>
              </w:rPr>
              <m:t xml:space="preserve">∗</m:t>
            </m:r>
            <m:r>
              <w:rPr>
                <w:rFonts w:ascii="Cambria Math" w:hAnsi="Cambria Math"/>
              </w:rPr>
              <m:t xml:space="preserve">П</m:t>
            </m:r>
          </m:den>
        </m:f>
      </m:oMath>
    </w:p>
    <w:p>
      <w:pPr>
        <w:pStyle w:val="Normal"/>
        <w:spacing w:lineRule="auto" w:line="240" w:before="0" w:after="0"/>
        <w:jc w:val="both"/>
        <w:rPr>
          <w:rFonts w:ascii="PT Astra Serif" w:hAnsi="PT Astra Serif"/>
          <w:b w:val="false"/>
          <w:b w:val="false"/>
          <w:bCs w:val="false"/>
          <w:sz w:val="20"/>
          <w:szCs w:val="20"/>
        </w:rPr>
      </w:pPr>
      <w:r>
        <w:rPr>
          <w:rFonts w:cs="Times New Roman" w:ascii="PT Astra Serif" w:hAnsi="PT Astra Serif"/>
          <w:b w:val="false"/>
          <w:bCs w:val="false"/>
          <w:sz w:val="20"/>
          <w:szCs w:val="20"/>
        </w:rPr>
        <w:t>Где: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b w:val="false"/>
          <w:b w:val="false"/>
          <w:bCs w:val="false"/>
          <w:sz w:val="20"/>
          <w:szCs w:val="20"/>
        </w:rPr>
      </w:pPr>
      <w:r>
        <w:rPr>
          <w:rFonts w:cs="Times New Roman" w:ascii="PT Astra Serif" w:hAnsi="PT Astra Serif"/>
          <w:b w:val="false"/>
          <w:bCs w:val="false"/>
          <w:sz w:val="20"/>
          <w:szCs w:val="20"/>
        </w:rPr>
        <w:t>СрЗП -  размер среднемесячной заработной платы (руб./мес.);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b w:val="false"/>
          <w:b w:val="false"/>
          <w:bCs w:val="false"/>
          <w:sz w:val="20"/>
          <w:szCs w:val="20"/>
        </w:rPr>
      </w:pPr>
      <w:r>
        <w:rPr>
          <w:rFonts w:cs="Times New Roman" w:ascii="PT Astra Serif" w:hAnsi="PT Astra Serif"/>
          <w:b w:val="false"/>
          <w:bCs w:val="false"/>
          <w:sz w:val="20"/>
          <w:szCs w:val="20"/>
        </w:rPr>
        <w:t>Σ</w:t>
      </w:r>
      <w:r>
        <w:rPr>
          <w:rFonts w:ascii="PT Astra Serif" w:hAnsi="PT Astra Serif"/>
          <w:b w:val="false"/>
          <w:bCs w:val="false"/>
          <w:sz w:val="20"/>
          <w:szCs w:val="20"/>
        </w:rPr>
        <w:t xml:space="preserve"> — сумма заработной платы всех работников Получателя (рублей);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b w:val="false"/>
          <w:b w:val="false"/>
          <w:bCs w:val="false"/>
          <w:sz w:val="20"/>
          <w:szCs w:val="20"/>
        </w:rPr>
      </w:pPr>
      <w:r>
        <w:rPr>
          <w:rFonts w:ascii="PT Astra Serif" w:hAnsi="PT Astra Serif"/>
          <w:b w:val="false"/>
          <w:bCs w:val="false"/>
          <w:sz w:val="20"/>
          <w:szCs w:val="20"/>
        </w:rPr>
        <w:t>КР — количество  всех работников Получателя;</w:t>
      </w:r>
    </w:p>
    <w:p>
      <w:pPr>
        <w:sectPr>
          <w:headerReference w:type="default" r:id="rId13"/>
          <w:footnotePr>
            <w:numFmt w:val="decimal"/>
            <w:numRestart w:val="eachPage"/>
          </w:footnotePr>
          <w:type w:val="nextPage"/>
          <w:pgSz w:orient="landscape" w:w="16838" w:h="11906"/>
          <w:pgMar w:left="1021" w:right="538" w:header="0" w:top="570" w:footer="0" w:bottom="426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jc w:val="both"/>
        <w:rPr/>
      </w:pPr>
      <w:r>
        <w:rPr>
          <w:rFonts w:cs="Times New Roman" w:ascii="PT Astra Serif" w:hAnsi="PT Astra Serif"/>
          <w:b w:val="false"/>
          <w:bCs w:val="false"/>
          <w:sz w:val="20"/>
          <w:szCs w:val="20"/>
        </w:rPr>
        <w:t>П — продолжительность периода подлежащего субсидированию (мес.).</w:t>
      </w:r>
    </w:p>
    <w:p>
      <w:pPr>
        <w:pStyle w:val="Style37"/>
        <w:widowControl w:val="false"/>
        <w:spacing w:lineRule="auto" w:line="235"/>
        <w:ind w:left="11907" w:hanging="0"/>
        <w:rPr>
          <w:rFonts w:ascii="PT Astra Serif" w:hAnsi="PT Astra Serif"/>
          <w:b w:val="false"/>
          <w:b w:val="false"/>
          <w:bCs w:val="false"/>
          <w:spacing w:val="4"/>
          <w:sz w:val="28"/>
          <w:szCs w:val="28"/>
        </w:rPr>
      </w:pPr>
      <w:r>
        <w:rPr>
          <w:rFonts w:ascii="PT Astra Serif" w:hAnsi="PT Astra Serif"/>
          <w:b w:val="false"/>
          <w:bCs w:val="false"/>
          <w:spacing w:val="4"/>
          <w:sz w:val="28"/>
          <w:szCs w:val="28"/>
        </w:rPr>
        <w:t>ПРИЛОЖЕНИЕ № 2</w:t>
      </w:r>
    </w:p>
    <w:p>
      <w:pPr>
        <w:pStyle w:val="Style37"/>
        <w:widowControl w:val="false"/>
        <w:spacing w:lineRule="auto" w:line="235"/>
        <w:ind w:left="11907" w:hanging="0"/>
        <w:rPr>
          <w:rFonts w:ascii="PT Astra Serif" w:hAnsi="PT Astra Serif"/>
          <w:b w:val="false"/>
          <w:b w:val="false"/>
          <w:bCs w:val="false"/>
          <w:spacing w:val="4"/>
          <w:sz w:val="28"/>
          <w:szCs w:val="28"/>
        </w:rPr>
      </w:pPr>
      <w:r>
        <w:rPr>
          <w:rFonts w:ascii="PT Astra Serif" w:hAnsi="PT Astra Serif"/>
          <w:b w:val="false"/>
          <w:bCs w:val="false"/>
          <w:spacing w:val="4"/>
          <w:sz w:val="28"/>
          <w:szCs w:val="28"/>
        </w:rPr>
      </w:r>
    </w:p>
    <w:p>
      <w:pPr>
        <w:pStyle w:val="Style37"/>
        <w:widowControl w:val="false"/>
        <w:spacing w:lineRule="auto" w:line="235"/>
        <w:ind w:left="11907" w:hanging="0"/>
        <w:rPr>
          <w:rFonts w:ascii="PT Astra Serif" w:hAnsi="PT Astra Serif"/>
          <w:b w:val="false"/>
          <w:b w:val="false"/>
          <w:bCs w:val="false"/>
          <w:spacing w:val="4"/>
          <w:sz w:val="28"/>
          <w:szCs w:val="28"/>
        </w:rPr>
      </w:pPr>
      <w:r>
        <w:rPr>
          <w:rFonts w:ascii="PT Astra Serif" w:hAnsi="PT Astra Serif"/>
          <w:b w:val="false"/>
          <w:bCs w:val="false"/>
          <w:spacing w:val="4"/>
          <w:sz w:val="28"/>
          <w:szCs w:val="28"/>
        </w:rPr>
        <w:t xml:space="preserve">к Соглашению </w:t>
      </w:r>
    </w:p>
    <w:p>
      <w:pPr>
        <w:pStyle w:val="Normal"/>
        <w:spacing w:lineRule="auto" w:line="240" w:before="0" w:after="0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от ____________№____</w:t>
      </w:r>
    </w:p>
    <w:p>
      <w:pPr>
        <w:pStyle w:val="Normal"/>
        <w:spacing w:lineRule="auto" w:line="240" w:before="0" w:after="0"/>
        <w:ind w:firstLine="709"/>
        <w:jc w:val="right"/>
        <w:rPr>
          <w:rFonts w:ascii="PT Astra Serif" w:hAnsi="PT Astra Serif" w:cs="Times New Roman"/>
          <w:sz w:val="26"/>
          <w:szCs w:val="26"/>
        </w:rPr>
      </w:pPr>
      <w:r>
        <w:rPr>
          <w:rFonts w:cs="Times New Roman" w:ascii="PT Astra Serif" w:hAnsi="PT Astra Serif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 w:cs="Times New Roman"/>
          <w:sz w:val="26"/>
          <w:szCs w:val="26"/>
        </w:rPr>
      </w:pPr>
      <w:r>
        <w:rPr>
          <w:rFonts w:cs="Times New Roman" w:ascii="PT Astra Serif" w:hAnsi="PT Astra Serif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 w:cs="Times New Roman"/>
          <w:sz w:val="26"/>
          <w:szCs w:val="26"/>
        </w:rPr>
      </w:pPr>
      <w:bookmarkStart w:id="35" w:name="P1009"/>
      <w:bookmarkEnd w:id="35"/>
      <w:r>
        <w:rPr>
          <w:rFonts w:cs="Times New Roman" w:ascii="PT Astra Serif" w:hAnsi="PT Astra Serif"/>
          <w:b/>
          <w:sz w:val="26"/>
          <w:szCs w:val="26"/>
        </w:rPr>
        <w:t>ОТЧЁТ</w:t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b/>
          <w:sz w:val="26"/>
          <w:szCs w:val="26"/>
        </w:rPr>
        <w:t>о достижении значений показателей, необходимых для достижения результата предоставления субсидии</w:t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 w:cs="Times New Roman"/>
          <w:sz w:val="26"/>
          <w:szCs w:val="26"/>
        </w:rPr>
      </w:pPr>
      <w:r>
        <w:rPr>
          <w:rFonts w:cs="Times New Roman" w:ascii="PT Astra Serif" w:hAnsi="PT Astra Serif"/>
          <w:sz w:val="26"/>
          <w:szCs w:val="26"/>
        </w:rPr>
        <w:t>по состоянию на __ ___________ 20__ года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cs="Times New Roman" w:ascii="PT Astra Serif" w:hAnsi="PT Astra Serif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cs="Times New Roman" w:ascii="PT Astra Serif" w:hAnsi="PT Astra Serif"/>
          <w:sz w:val="26"/>
          <w:szCs w:val="26"/>
        </w:rPr>
        <w:t>Наименование Получателя ___________________________________________________</w:t>
      </w:r>
    </w:p>
    <w:p>
      <w:pPr>
        <w:pStyle w:val="ConsPlusNonformat"/>
        <w:spacing w:lineRule="auto" w:line="235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6"/>
          <w:szCs w:val="26"/>
        </w:rPr>
        <w:t>Периодичность: ____________________________________________________________</w:t>
      </w:r>
    </w:p>
    <w:p>
      <w:pPr>
        <w:pStyle w:val="ConsPlusNonformat"/>
        <w:spacing w:lineRule="auto" w:line="235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cs="Times New Roman" w:ascii="PT Astra Serif" w:hAnsi="PT Astra Serif"/>
          <w:sz w:val="26"/>
          <w:szCs w:val="26"/>
        </w:rPr>
      </w:r>
    </w:p>
    <w:tbl>
      <w:tblPr>
        <w:tblW w:w="1537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701"/>
        <w:gridCol w:w="2452"/>
        <w:gridCol w:w="1747"/>
        <w:gridCol w:w="1166"/>
        <w:gridCol w:w="2319"/>
        <w:gridCol w:w="6"/>
        <w:gridCol w:w="2376"/>
        <w:gridCol w:w="2255"/>
        <w:gridCol w:w="2351"/>
      </w:tblGrid>
      <w:tr>
        <w:trPr/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 xml:space="preserve">№ </w:t>
            </w:r>
            <w:r>
              <w:rPr>
                <w:rFonts w:cs="Times New Roman" w:ascii="PT Astra Serif" w:hAnsi="PT Astra Serif"/>
                <w:sz w:val="26"/>
                <w:szCs w:val="26"/>
              </w:rPr>
              <w:t>п/п</w:t>
            </w: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 xml:space="preserve">Наименование показателя, необходимого для достижения результата  предоставления субсидии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(далее-показатели)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 xml:space="preserve">Единица измерения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по ОКЕИ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 xml:space="preserve">Плановое значение показателя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 xml:space="preserve">Достигнутое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значение показателя по состоянию на отчётную дату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Величина отклонения достигнутого значения показателя от его планового значения                     (в процентах)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Причина отклонения достигнутого значения показателя от его планового значения</w:t>
            </w:r>
          </w:p>
        </w:tc>
      </w:tr>
      <w:tr>
        <w:trPr/>
        <w:tc>
          <w:tcPr>
            <w:tcW w:w="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</w:r>
          </w:p>
        </w:tc>
        <w:tc>
          <w:tcPr>
            <w:tcW w:w="24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Наименование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Код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</w:r>
          </w:p>
        </w:tc>
      </w:tr>
      <w:tr>
        <w:trPr/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7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8</w:t>
            </w:r>
          </w:p>
        </w:tc>
      </w:tr>
      <w:tr>
        <w:trPr/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widowControl w:val="false"/>
              <w:spacing w:lineRule="auto" w:line="235"/>
              <w:rPr>
                <w:rFonts w:ascii="PT Astra Serif" w:hAnsi="PT Astra Serif"/>
                <w:b w:val="false"/>
                <w:b w:val="false"/>
                <w:bCs w:val="false"/>
                <w:spacing w:val="4"/>
              </w:rPr>
            </w:pPr>
            <w:r>
              <w:rPr>
                <w:rFonts w:ascii="PT Astra Serif" w:hAnsi="PT Astra Serif"/>
                <w:b w:val="false"/>
                <w:bCs w:val="false"/>
                <w:spacing w:val="4"/>
              </w:rPr>
              <w:t>1.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rPr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Количество рабочих мест</w:t>
            </w:r>
            <w:r>
              <w:rPr>
                <w:rFonts w:cs="Times New Roman" w:ascii="PT Astra Serif" w:hAnsi="PT Astra Serif"/>
                <w:bCs/>
                <w:spacing w:val="4"/>
                <w:sz w:val="24"/>
                <w:szCs w:val="24"/>
              </w:rPr>
              <w:t>*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Единица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642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</w:r>
          </w:p>
        </w:tc>
      </w:tr>
      <w:tr>
        <w:trPr/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widowControl w:val="false"/>
              <w:spacing w:lineRule="auto" w:line="235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2.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Размер среднемесячной заработной платы*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35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/>
              </w:rPr>
              <w:t>Рублей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3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383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</w:r>
          </w:p>
        </w:tc>
        <w:tc>
          <w:tcPr>
            <w:tcW w:w="23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</w:r>
          </w:p>
        </w:tc>
        <w:tc>
          <w:tcPr>
            <w:tcW w:w="2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</w:r>
          </w:p>
        </w:tc>
      </w:tr>
      <w:tr>
        <w:trPr/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7"/>
              <w:widowControl w:val="false"/>
              <w:spacing w:lineRule="auto" w:line="235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3.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Число участников социально значимых мероприятий*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3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Единица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lineRule="auto" w:line="23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642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</w:r>
          </w:p>
        </w:tc>
        <w:tc>
          <w:tcPr>
            <w:tcW w:w="23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</w:r>
          </w:p>
        </w:tc>
        <w:tc>
          <w:tcPr>
            <w:tcW w:w="2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cs="Times New Roman" w:ascii="PT Astra Serif" w:hAnsi="PT Astra Serif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cs="Times New Roman" w:ascii="PT Astra Serif" w:hAnsi="PT Astra Serif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6"/>
          <w:szCs w:val="26"/>
        </w:rPr>
        <w:t>Руководитель ____________________________________________     ___________   __________________________________________</w:t>
      </w:r>
    </w:p>
    <w:p>
      <w:pPr>
        <w:pStyle w:val="Normal"/>
        <w:spacing w:lineRule="auto" w:line="240" w:before="0" w:after="0"/>
        <w:ind w:left="2127" w:firstLine="709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0"/>
          <w:szCs w:val="20"/>
        </w:rPr>
        <w:t xml:space="preserve">            </w:t>
      </w:r>
      <w:r>
        <w:rPr>
          <w:rFonts w:cs="Times New Roman" w:ascii="PT Astra Serif" w:hAnsi="PT Astra Serif"/>
          <w:sz w:val="20"/>
          <w:szCs w:val="20"/>
        </w:rPr>
        <w:t xml:space="preserve">(уполномоченное лицо, должность                               (подпись)            (Фамилия, имя, отчество (последнее — в случае его наличия))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cs="Times New Roman" w:ascii="PT Astra Serif" w:hAnsi="PT Astra Serif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6"/>
          <w:szCs w:val="26"/>
        </w:rPr>
        <w:t>Исполнитель ______________________________   _____________   _________________________   __________________________</w:t>
      </w:r>
    </w:p>
    <w:p>
      <w:pPr>
        <w:pStyle w:val="Normal"/>
        <w:spacing w:lineRule="auto" w:line="240" w:before="0" w:after="0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0"/>
          <w:szCs w:val="20"/>
        </w:rPr>
        <w:t xml:space="preserve">                                                        </w:t>
      </w:r>
      <w:r>
        <w:rPr>
          <w:rFonts w:cs="Times New Roman" w:ascii="PT Astra Serif" w:hAnsi="PT Astra Serif"/>
          <w:sz w:val="20"/>
          <w:szCs w:val="20"/>
        </w:rPr>
        <w:t>(должность)                                         (подпись)                (Фамилия, имя, отчество                          (абонентский номер телефонной связи</w:t>
      </w:r>
    </w:p>
    <w:p>
      <w:pPr>
        <w:pStyle w:val="Normal"/>
        <w:spacing w:lineRule="auto" w:line="240" w:before="0" w:after="0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>
        <w:rPr>
          <w:rFonts w:cs="Times New Roman" w:ascii="PT Astra Serif" w:hAnsi="PT Astra Serif"/>
          <w:sz w:val="20"/>
          <w:szCs w:val="20"/>
        </w:rPr>
        <w:t xml:space="preserve">(последнее — в случае его наличия))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cs="Times New Roman" w:ascii="PT Astra Serif" w:hAnsi="PT Astra Serif"/>
          <w:sz w:val="26"/>
          <w:szCs w:val="26"/>
        </w:rPr>
        <w:tab/>
        <w:tab/>
        <w:tab/>
        <w:tab/>
        <w:tab/>
        <w:tab/>
        <w:tab/>
        <w:t xml:space="preserve">                                          м.п.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6"/>
          <w:szCs w:val="26"/>
        </w:rPr>
        <w:t>«__» ________ 20__ г.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  <w:t>&lt;Заполняется при получении вида субсидий*&gt;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  <w:t>1. создание не менее одного рабочего места для постоянной работы в текущем финансовом году — в случае предоставления субсидий в целях возмещения части затрат, предусмотренных пунктами 2 (в связи с приобретением специализированных автотранспортных средств), 3 и 7 пункта 6 Правил предоставления субсидий.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  <w:t>2. размер среднемесячной заработной платы работников получателя субсидии должен быть не ниже двух минимальных размеров оплаты труда, установленного федеральным законом, в случае предоставления субсидий в целях возмещения части затрат, предусмотренных пунктом 6 Правил предоставления субсидий.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  <w:t xml:space="preserve">3. число участников социально значимых мероприятий, которое должно составлять не менее 2000 человек на каждом из таких мероприятий, в случае предоставления субсидий в целях возмещения части затрат, предусмотренных подпунктом 6 пункта 6 настоящих Правил предоставления субсидий. </w:t>
      </w:r>
      <w:bookmarkStart w:id="36" w:name="__DdeLink__1679_3593940631"/>
      <w:bookmarkEnd w:id="36"/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  <w:t>4. величина отклонения достигнутого значения показателя от его планового значения рассчитывается по формуле: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cs="Times New Roman" w:ascii="PT Astra Serif" w:hAnsi="PT Astra Serif"/>
          <w:sz w:val="20"/>
          <w:szCs w:val="20"/>
        </w:rPr>
        <w:t xml:space="preserve">4.1. по количеству рабочих мест: 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cs="Times New Roman" w:ascii="PT Astra Serif" w:hAnsi="PT Astra Serif"/>
          <w:i/>
          <w:iCs/>
          <w:sz w:val="20"/>
          <w:szCs w:val="20"/>
        </w:rPr>
        <w:t>ВОДЗ =</w:t>
      </w:r>
      <w:r>
        <w:rPr>
          <w:rFonts w:cs="Times New Roman" w:ascii="PT Astra Serif" w:hAnsi="PT Astra Serif"/>
          <w:sz w:val="20"/>
          <w:szCs w:val="20"/>
        </w:rPr>
        <w:t xml:space="preserve">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КРМ</m:t>
            </m:r>
          </m:num>
          <m:den>
            <m:r>
              <w:rPr>
                <w:rFonts w:ascii="Cambria Math" w:hAnsi="Cambria Math"/>
              </w:rPr>
              <m:t xml:space="preserve">ПЗРМ</m:t>
            </m:r>
          </m:den>
        </m:f>
      </m:oMath>
      <w:r>
        <w:rPr>
          <w:rFonts w:cs="Times New Roman" w:ascii="PT Astra Serif" w:hAnsi="PT Astra Serif"/>
          <w:i/>
          <w:iCs/>
          <w:sz w:val="20"/>
          <w:szCs w:val="20"/>
        </w:rPr>
        <w:t>*100-100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i w:val="false"/>
          <w:i w:val="false"/>
          <w:iCs w:val="false"/>
          <w:sz w:val="20"/>
          <w:szCs w:val="20"/>
        </w:rPr>
      </w:pPr>
      <w:r>
        <w:rPr>
          <w:rFonts w:cs="Times New Roman" w:ascii="PT Astra Serif" w:hAnsi="PT Astra Serif"/>
          <w:i w:val="false"/>
          <w:iCs w:val="false"/>
          <w:sz w:val="20"/>
          <w:szCs w:val="20"/>
        </w:rPr>
        <w:t>ВОДЗ - величина отклонения достигнутого значения показателя от его планового значения;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cs="Times New Roman" w:ascii="PT Astra Serif" w:hAnsi="PT Astra Serif"/>
          <w:i/>
          <w:iCs/>
          <w:sz w:val="20"/>
          <w:szCs w:val="20"/>
        </w:rPr>
        <w:t xml:space="preserve">КРМ -  </w:t>
      </w:r>
      <w:r>
        <w:rPr>
          <w:rFonts w:cs="Times New Roman" w:ascii="PT Astra Serif" w:hAnsi="PT Astra Serif"/>
          <w:i w:val="false"/>
          <w:iCs w:val="false"/>
          <w:sz w:val="20"/>
          <w:szCs w:val="20"/>
        </w:rPr>
        <w:t>количество рабочих мест;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cs="Times New Roman" w:ascii="PT Astra Serif" w:hAnsi="PT Astra Serif"/>
          <w:i w:val="false"/>
          <w:iCs w:val="false"/>
          <w:sz w:val="20"/>
          <w:szCs w:val="20"/>
        </w:rPr>
        <w:t>ПЗРМ- плановое значение количества рабочих мест. ед.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i w:val="false"/>
          <w:i w:val="false"/>
          <w:iCs w:val="false"/>
        </w:rPr>
      </w:pPr>
      <w:r>
        <w:rPr>
          <w:rFonts w:cs="Times New Roman" w:ascii="PT Astra Serif" w:hAnsi="PT Astra Serif"/>
          <w:i w:val="false"/>
          <w:iCs w:val="false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cs="Times New Roman" w:ascii="PT Astra Serif" w:hAnsi="PT Astra Serif"/>
          <w:i w:val="false"/>
          <w:iCs w:val="false"/>
          <w:sz w:val="20"/>
          <w:szCs w:val="20"/>
        </w:rPr>
        <w:t>4.2. по заработной плате: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cs="Times New Roman" w:ascii="PT Astra Serif" w:hAnsi="PT Astra Serif"/>
          <w:i w:val="false"/>
          <w:iCs w:val="false"/>
          <w:sz w:val="20"/>
          <w:szCs w:val="20"/>
        </w:rPr>
        <w:t xml:space="preserve">ВОДЗ =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СрЗП</m:t>
            </m:r>
          </m:num>
          <m:den>
            <m:r>
              <w:rPr>
                <w:rFonts w:ascii="Cambria Math" w:hAnsi="Cambria Math"/>
              </w:rPr>
              <m:t xml:space="preserve">ПЗСрЗП</m:t>
            </m:r>
          </m:den>
        </m:f>
      </m:oMath>
      <w:r>
        <w:rPr>
          <w:rFonts w:cs="Times New Roman" w:ascii="PT Astra Serif" w:hAnsi="PT Astra Serif"/>
          <w:i w:val="false"/>
          <w:iCs w:val="false"/>
          <w:sz w:val="20"/>
          <w:szCs w:val="20"/>
        </w:rPr>
        <w:t>* 100-100</w:t>
      </w:r>
    </w:p>
    <w:p>
      <w:pPr>
        <w:pStyle w:val="Normal"/>
        <w:spacing w:lineRule="auto" w:line="240" w:before="0" w:after="0"/>
        <w:jc w:val="both"/>
        <w:rPr>
          <w:i w:val="false"/>
          <w:i w:val="false"/>
          <w:iCs w:val="false"/>
          <w:sz w:val="20"/>
          <w:szCs w:val="20"/>
        </w:rPr>
      </w:pPr>
      <w:r>
        <w:rPr>
          <w:rFonts w:cs="Times New Roman" w:ascii="PT Astra Serif" w:hAnsi="PT Astra Serif"/>
          <w:i w:val="false"/>
          <w:iCs w:val="false"/>
          <w:sz w:val="20"/>
          <w:szCs w:val="20"/>
        </w:rPr>
        <w:t>ВОДЗ - величина отклонения достигнутого значения показателя от его планового значения;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Times New Roman" w:ascii="PT Astra Serif" w:hAnsi="PT Astra Serif"/>
          <w:b w:val="false"/>
          <w:bCs w:val="false"/>
          <w:i w:val="false"/>
          <w:iCs w:val="false"/>
          <w:sz w:val="20"/>
          <w:szCs w:val="20"/>
        </w:rPr>
        <w:t>СрЗП -  размер среднемесячной заработной платы (руб./мес.);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Times New Roman" w:ascii="PT Astra Serif" w:hAnsi="PT Astra Serif"/>
          <w:b w:val="false"/>
          <w:bCs w:val="false"/>
          <w:i w:val="false"/>
          <w:iCs w:val="false"/>
          <w:sz w:val="20"/>
          <w:szCs w:val="20"/>
        </w:rPr>
        <w:t>ПЗСрЗП — плановое значение размера среднемесячной заработной платы.</w:t>
      </w:r>
    </w:p>
    <w:sectPr>
      <w:headerReference w:type="default" r:id="rId14"/>
      <w:footnotePr>
        <w:numFmt w:val="decimal"/>
        <w:numRestart w:val="eachPage"/>
      </w:footnotePr>
      <w:type w:val="nextPage"/>
      <w:pgSz w:orient="landscape" w:w="16838" w:h="11906"/>
      <w:pgMar w:left="1021" w:right="1021" w:header="709" w:top="992" w:footer="0" w:bottom="56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Times New Roman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PT Astra Serif">
    <w:charset w:val="01"/>
    <w:family w:val="swiss"/>
    <w:pitch w:val="default"/>
  </w:font>
  <w:font w:name="Courier New">
    <w:charset w:val="01"/>
    <w:family w:val="swiss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36"/>
        <w:rPr/>
      </w:pPr>
      <w:r>
        <w:rPr>
          <w:rStyle w:val="Style26"/>
        </w:rPr>
        <w:footnoteRef/>
      </w:r>
      <w:r>
        <w:rPr>
          <w:rFonts w:cs="Times New Roman" w:ascii="PT Astra Serif" w:hAnsi="PT Astra Serif"/>
        </w:rPr>
        <w:t xml:space="preserve"> </w:t>
      </w:r>
      <w:r>
        <w:rPr>
          <w:rFonts w:cs="Times New Roman" w:ascii="PT Astra Serif" w:hAnsi="PT Astra Serif"/>
        </w:rPr>
        <w:t>Цели предоставления субсидии указываются в соответствии с Правилами предоставления субсидий.</w:t>
      </w:r>
    </w:p>
    <w:p>
      <w:pPr>
        <w:pStyle w:val="Style36"/>
        <w:jc w:val="both"/>
        <w:rPr/>
      </w:pPr>
      <w:r>
        <w:rPr>
          <w:rFonts w:cs="Times New Roman" w:ascii="PT Astra Serif" w:hAnsi="PT Astra Serif"/>
        </w:rPr>
        <w:t xml:space="preserve">*Для сельскохозяйственных потребительских кооперативов, использующих на дату осуществления соответствующих затрат, указанных в п.1 настоящего Соглашения, право на освобождение от использования обязанностей налогоплательщика, связанных с исчислением и уплатой налога на добавленную стоимость, возмещение части затрат осуществляется с учётом суммы налога на добавленную стоимость. 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56170588"/>
    </w:sdtPr>
    <w:sdtContent>
      <w:p>
        <w:pPr>
          <w:pStyle w:val="Style34"/>
          <w:jc w:val="center"/>
          <w:rPr/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10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both"/>
      <w:rPr>
        <w:rFonts w:ascii="PT Astra Serif" w:hAnsi="PT Astra Serif" w:cs="Times New Roman"/>
        <w:sz w:val="20"/>
        <w:szCs w:val="20"/>
      </w:rPr>
    </w:pPr>
    <w:r>
      <w:rPr>
        <w:rFonts w:cs="Times New Roman" w:ascii="PT Astra Serif" w:hAnsi="PT Astra Serif"/>
        <w:sz w:val="20"/>
        <w:szCs w:val="20"/>
      </w:rPr>
    </w:r>
  </w:p>
  <w:p>
    <w:pPr>
      <w:pStyle w:val="Normal"/>
      <w:spacing w:lineRule="auto" w:line="240" w:before="0" w:after="0"/>
      <w:jc w:val="both"/>
      <w:rPr>
        <w:rFonts w:ascii="PT Astra Serif" w:hAnsi="PT Astra Serif" w:cs="Times New Roman"/>
        <w:sz w:val="20"/>
        <w:szCs w:val="20"/>
        <w:lang w:val="en-US"/>
      </w:rPr>
    </w:pPr>
    <w:r>
      <w:rPr>
        <w:rFonts w:cs="Times New Roman" w:ascii="PT Astra Serif" w:hAnsi="PT Astra Serif"/>
        <w:sz w:val="20"/>
        <w:szCs w:val="20"/>
        <w:lang w:val="en-US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74708953"/>
    </w:sdtPr>
    <w:sdtContent>
      <w:p>
        <w:pPr>
          <w:pStyle w:val="Style34"/>
          <w:jc w:val="center"/>
          <w:rPr/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15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87"/>
  <w:defaultTabStop w:val="709"/>
  <w:autoHyphenation w:val="true"/>
  <w:footnotePr>
    <w:numFmt w:val="decimal"/>
    <w:numRestart w:val="eachPage"/>
    <w:footnote w:id="0"/>
    <w:footnote w:id="1"/>
  </w:footnotePr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081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c4e30"/>
    <w:rPr>
      <w:sz w:val="16"/>
      <w:szCs w:val="16"/>
    </w:rPr>
  </w:style>
  <w:style w:type="character" w:styleId="Style14" w:customStyle="1">
    <w:name w:val="Текст примечания Знак"/>
    <w:basedOn w:val="DefaultParagraphFont"/>
    <w:uiPriority w:val="99"/>
    <w:qFormat/>
    <w:rsid w:val="004c4e30"/>
    <w:rPr>
      <w:sz w:val="20"/>
      <w:szCs w:val="20"/>
    </w:rPr>
  </w:style>
  <w:style w:type="character" w:styleId="Style15" w:customStyle="1">
    <w:name w:val="Тема примечания Знак"/>
    <w:basedOn w:val="Style14"/>
    <w:uiPriority w:val="99"/>
    <w:semiHidden/>
    <w:qFormat/>
    <w:rsid w:val="004c4e30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4c4e30"/>
    <w:rPr>
      <w:rFonts w:ascii="Tahoma" w:hAnsi="Tahoma" w:cs="Tahoma"/>
      <w:sz w:val="16"/>
      <w:szCs w:val="16"/>
    </w:rPr>
  </w:style>
  <w:style w:type="character" w:styleId="Style17" w:customStyle="1">
    <w:name w:val="Интернет-ссылка"/>
    <w:basedOn w:val="DefaultParagraphFont"/>
    <w:uiPriority w:val="99"/>
    <w:unhideWhenUsed/>
    <w:rsid w:val="001f7e3e"/>
    <w:rPr>
      <w:color w:val="0000FF" w:themeColor="hyperlink"/>
      <w:u w:val="single"/>
    </w:rPr>
  </w:style>
  <w:style w:type="character" w:styleId="Style18" w:customStyle="1">
    <w:name w:val="Верхний колонтитул Знак"/>
    <w:basedOn w:val="DefaultParagraphFont"/>
    <w:uiPriority w:val="99"/>
    <w:qFormat/>
    <w:rsid w:val="00111fcc"/>
    <w:rPr/>
  </w:style>
  <w:style w:type="character" w:styleId="Style19" w:customStyle="1">
    <w:name w:val="Нижний колонтитул Знак"/>
    <w:basedOn w:val="DefaultParagraphFont"/>
    <w:uiPriority w:val="99"/>
    <w:qFormat/>
    <w:rsid w:val="00111fcc"/>
    <w:rPr/>
  </w:style>
  <w:style w:type="character" w:styleId="Style20" w:customStyle="1">
    <w:name w:val="Текст сноски Знак"/>
    <w:basedOn w:val="DefaultParagraphFont"/>
    <w:uiPriority w:val="99"/>
    <w:qFormat/>
    <w:rsid w:val="009506b9"/>
    <w:rPr>
      <w:sz w:val="20"/>
      <w:szCs w:val="20"/>
    </w:rPr>
  </w:style>
  <w:style w:type="character" w:styleId="Style21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9506b9"/>
    <w:rPr>
      <w:vertAlign w:val="superscript"/>
    </w:rPr>
  </w:style>
  <w:style w:type="character" w:styleId="Style22" w:customStyle="1">
    <w:name w:val="Название Знак"/>
    <w:basedOn w:val="DefaultParagraphFont"/>
    <w:uiPriority w:val="99"/>
    <w:qFormat/>
    <w:rsid w:val="00dd51f1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ConsPlusNormal" w:customStyle="1">
    <w:name w:val="ConsPlusNormal Знак"/>
    <w:link w:val="ConsPlusNormal"/>
    <w:qFormat/>
    <w:locked/>
    <w:rsid w:val="00723b25"/>
    <w:rPr>
      <w:rFonts w:ascii="Calibri" w:hAnsi="Calibri" w:eastAsia="Times New Roman" w:cs="Calibri"/>
      <w:szCs w:val="20"/>
    </w:rPr>
  </w:style>
  <w:style w:type="character" w:styleId="Style23" w:customStyle="1">
    <w:name w:val="Основной текст Знак"/>
    <w:basedOn w:val="DefaultParagraphFont"/>
    <w:qFormat/>
    <w:rsid w:val="00801668"/>
    <w:rPr>
      <w:rFonts w:ascii="Times New Roman" w:hAnsi="Times New Roman" w:eastAsia="Times New Roman" w:cs="Times New Roman"/>
      <w:sz w:val="28"/>
      <w:szCs w:val="20"/>
    </w:rPr>
  </w:style>
  <w:style w:type="character" w:styleId="Style24" w:customStyle="1">
    <w:name w:val="Текст концевой сноски Знак"/>
    <w:basedOn w:val="DefaultParagraphFont"/>
    <w:uiPriority w:val="99"/>
    <w:semiHidden/>
    <w:qFormat/>
    <w:rsid w:val="00296795"/>
    <w:rPr>
      <w:sz w:val="20"/>
      <w:szCs w:val="20"/>
    </w:rPr>
  </w:style>
  <w:style w:type="character" w:styleId="Style25" w:customStyle="1">
    <w:name w:val="Привязка концевой сноски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296795"/>
    <w:rPr>
      <w:vertAlign w:val="superscript"/>
    </w:rPr>
  </w:style>
  <w:style w:type="character" w:styleId="Style26" w:customStyle="1">
    <w:name w:val="Символ сноски"/>
    <w:qFormat/>
    <w:rPr/>
  </w:style>
  <w:style w:type="character" w:styleId="Style27" w:customStyle="1">
    <w:name w:val="Символ концевой сноски"/>
    <w:qFormat/>
    <w:rPr/>
  </w:style>
  <w:style w:type="paragraph" w:styleId="Style28" w:customStyle="1">
    <w:name w:val="Заголовок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9">
    <w:name w:val="Body Text"/>
    <w:basedOn w:val="Normal"/>
    <w:rsid w:val="00801668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Style30">
    <w:name w:val="List"/>
    <w:basedOn w:val="Style29"/>
    <w:pPr/>
    <w:rPr>
      <w:rFonts w:cs="Arial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ConsPlusNonformat" w:customStyle="1">
    <w:name w:val="ConsPlusNonformat"/>
    <w:qFormat/>
    <w:rsid w:val="00b60ca0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b60ca0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" w:cs="Calibri" w:asciiTheme="minorHAns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Annotationtext">
    <w:name w:val="annotation text"/>
    <w:basedOn w:val="Normal"/>
    <w:uiPriority w:val="99"/>
    <w:unhideWhenUsed/>
    <w:qFormat/>
    <w:rsid w:val="004c4e3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4c4e30"/>
    <w:pPr/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4c4e3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1" w:customStyle="1">
    <w:name w:val="ConsPlusNormal"/>
    <w:qFormat/>
    <w:rsid w:val="009d5232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Style33" w:customStyle="1">
    <w:name w:val="Верхний и нижний колонтитулы"/>
    <w:basedOn w:val="Normal"/>
    <w:qFormat/>
    <w:pPr/>
    <w:rPr/>
  </w:style>
  <w:style w:type="paragraph" w:styleId="Style34">
    <w:name w:val="Header"/>
    <w:basedOn w:val="Normal"/>
    <w:uiPriority w:val="99"/>
    <w:unhideWhenUsed/>
    <w:rsid w:val="00111fcc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5">
    <w:name w:val="Footer"/>
    <w:basedOn w:val="Normal"/>
    <w:uiPriority w:val="99"/>
    <w:unhideWhenUsed/>
    <w:rsid w:val="00111fcc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6">
    <w:name w:val="Footnote Text"/>
    <w:basedOn w:val="Normal"/>
    <w:uiPriority w:val="99"/>
    <w:unhideWhenUsed/>
    <w:rsid w:val="009506b9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34da7"/>
    <w:pPr>
      <w:spacing w:before="0" w:after="200"/>
      <w:ind w:left="720" w:hanging="0"/>
      <w:contextualSpacing/>
    </w:pPr>
    <w:rPr/>
  </w:style>
  <w:style w:type="paragraph" w:styleId="Style37">
    <w:name w:val="Title"/>
    <w:basedOn w:val="Normal"/>
    <w:uiPriority w:val="99"/>
    <w:qFormat/>
    <w:rsid w:val="00dd51f1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Formattext" w:customStyle="1">
    <w:name w:val="formattext"/>
    <w:basedOn w:val="Normal"/>
    <w:uiPriority w:val="99"/>
    <w:qFormat/>
    <w:rsid w:val="00fa727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uiPriority w:val="99"/>
    <w:qFormat/>
    <w:rsid w:val="00fa727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2"/>
      <w:szCs w:val="24"/>
      <w:lang w:val="ru-RU" w:eastAsia="en-US" w:bidi="ar-SA"/>
    </w:rPr>
  </w:style>
  <w:style w:type="paragraph" w:styleId="FORMATTEXT1" w:customStyle="1">
    <w:name w:val=".FORMATTEXT"/>
    <w:uiPriority w:val="99"/>
    <w:qFormat/>
    <w:rsid w:val="007518cb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ru-RU" w:eastAsia="ru-RU" w:bidi="ar-SA"/>
    </w:rPr>
  </w:style>
  <w:style w:type="paragraph" w:styleId="Style38">
    <w:name w:val="Endnote Text"/>
    <w:basedOn w:val="Normal"/>
    <w:uiPriority w:val="99"/>
    <w:semiHidden/>
    <w:unhideWhenUsed/>
    <w:rsid w:val="00296795"/>
    <w:pPr>
      <w:spacing w:lineRule="auto" w:line="240" w:before="0" w:after="0"/>
    </w:pPr>
    <w:rPr>
      <w:sz w:val="20"/>
      <w:szCs w:val="20"/>
    </w:rPr>
  </w:style>
  <w:style w:type="paragraph" w:styleId="Style39" w:customStyle="1">
    <w:name w:val="Содержимое таблицы"/>
    <w:basedOn w:val="Normal"/>
    <w:qFormat/>
    <w:pPr>
      <w:suppressLineNumbers/>
    </w:pPr>
    <w:rPr/>
  </w:style>
  <w:style w:type="paragraph" w:styleId="Style40" w:customStyle="1">
    <w:name w:val="Заголовок таблицы"/>
    <w:basedOn w:val="Style39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Table Grid"/>
    <w:basedOn w:val="a1"/>
    <w:uiPriority w:val="59"/>
    <w:rsid w:val="00b63cb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57945F2112FD7CB724D3EACA5809BBA607DA93808D74B42641467ACF2FF571ED0F8B076339EzEt2M" TargetMode="External"/><Relationship Id="rId3" Type="http://schemas.openxmlformats.org/officeDocument/2006/relationships/hyperlink" Target="consultantplus://offline/ref=F6131CEA3A04D2681310B3FF71EE55084AA580F33DED7285EC3CEF6029280D4F75658409589D5683600527GE21M" TargetMode="External"/><Relationship Id="rId4" Type="http://schemas.openxmlformats.org/officeDocument/2006/relationships/hyperlink" Target="consultantplus://offline/ref=F6131CEA3A04D2681310B3FF71EE55084AA580F33DED7285EC3CEF6029280D4F75658409589D5683600528GE2CM" TargetMode="External"/><Relationship Id="rId5" Type="http://schemas.openxmlformats.org/officeDocument/2006/relationships/hyperlink" Target="consultantplus://offline/ref=2ED0C6FFB85262A80F2F4D56F945742254D5597E0983FB58BE612F7633C89611FCC0E12591C5C379C966D5F8EAC9C786FE202E39DC216D3B88BEBBP2F7Q" TargetMode="External"/><Relationship Id="rId6" Type="http://schemas.openxmlformats.org/officeDocument/2006/relationships/hyperlink" Target="consultantplus://offline/ref=2ED0C6FFB85262A80F2F4D56F945742254D5597E0983FB58BE612F7633C89611FCC0E12591C5C379C96BD4F9EAC9C786FE202E39DC216D3B88BEBBP2F7Q" TargetMode="External"/><Relationship Id="rId7" Type="http://schemas.openxmlformats.org/officeDocument/2006/relationships/hyperlink" Target="consultantplus://offline/ref=265C2DAB081DF2FFE105781B9230DD6C1A2DE3F9E38E12F89041163095026990D9CC8D780B575085519EA422jBF" TargetMode="External"/><Relationship Id="rId8" Type="http://schemas.openxmlformats.org/officeDocument/2006/relationships/hyperlink" Target="consultantplus://offline/ref=4AD0961624710B29095C15B60E64BF65ED0DC015AC39ECB30E5C621EFE539473978A1E4119A1A8CD00235284A84A4826EEA38D3DCC3CC1546E43ACO9kAO" TargetMode="External"/><Relationship Id="rId9" Type="http://schemas.openxmlformats.org/officeDocument/2006/relationships/hyperlink" Target="consultantplus://offline/ref=A167D522C03D066D58BCD829950B2A512C3962D3419D4CE6D46379563DED206208BBCF7BB8F3DA0CC53B29uB08J" TargetMode="External"/><Relationship Id="rId10" Type="http://schemas.openxmlformats.org/officeDocument/2006/relationships/hyperlink" Target="consultantplus://offline/ref=957945F2112FD7CB724D3EACA5809BBA6379AD3A0CD54B42641467ACF2zFtFM" TargetMode="External"/><Relationship Id="rId11" Type="http://schemas.openxmlformats.org/officeDocument/2006/relationships/hyperlink" Target="consultantplus://offline/ref=957945F2112FD7CB724D3EACA5809BBA6379AD3A0CD54B42641467ACF2zFtFM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footnotes" Target="footnotes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2D384-E5B0-4F9C-B786-6E2A8954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Application>LibreOffice/6.4.4.2$Linux_X86_64 LibreOffice_project/40$Build-2</Application>
  <Pages>15</Pages>
  <Words>3806</Words>
  <Characters>29903</Characters>
  <CharactersWithSpaces>35091</CharactersWithSpaces>
  <Paragraphs>294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2020-09-29T09:54:00Z</dcterms:created>
  <dc:creator>Хуснетдинова</dc:creator>
  <dc:description/>
  <dc:language>ru-RU</dc:language>
  <cp:lastModifiedBy/>
  <cp:lastPrinted>2020-08-21T08:32:00Z</cp:lastPrinted>
  <dcterms:modified xsi:type="dcterms:W3CDTF">2021-05-12T13:14:44Z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